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b/>
          <w:bCs/>
          <w:color w:val="0000FF"/>
          <w:lang w:val="en-US"/>
        </w:rPr>
        <w:t>ORDIN nr. 522 din 16 aprilie 2003 (*actualizat*)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pentru aprobarea Normelor metodologice generale referitoare la exercitarea controlului financiar preventiv</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(actualizat până la data de 15 decembrie 2009*)</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b/>
          <w:bCs/>
          <w:lang w:val="en-US"/>
        </w:rPr>
        <w:t xml:space="preserve">EMITENT:     </w:t>
      </w:r>
      <w:r w:rsidRPr="00372F34">
        <w:rPr>
          <w:rFonts w:ascii="Courier New" w:hAnsi="Courier New" w:cs="Courier New"/>
          <w:color w:val="0000FF"/>
          <w:lang w:val="en-US"/>
        </w:rPr>
        <w:t>MINISTERUL FINANŢELOR PUBLICE</w:t>
      </w:r>
      <w:r w:rsidRPr="00372F34">
        <w:rPr>
          <w:rFonts w:ascii="Courier New" w:hAnsi="Courier New" w:cs="Courier New"/>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Textul initial a fost publicat in MONITORUL OFICIAL nr. 320 din 13 mai 2003. Aceasta este forma actualizată de S.C. "Centrul Teritorial de Calcul Electronic" S.A. Piatra-Neamţ până la data de 15 decembrie 2009, cu modificările şi completările aduse de: </w:t>
      </w:r>
      <w:r w:rsidRPr="00372F34">
        <w:rPr>
          <w:rFonts w:ascii="Courier New" w:hAnsi="Courier New" w:cs="Courier New"/>
          <w:vanish/>
          <w:lang w:val="en-US"/>
        </w:rPr>
        <w:t>&lt;LLNK 12003   5222904701   0 40&gt;</w:t>
      </w:r>
      <w:r w:rsidRPr="00372F34">
        <w:rPr>
          <w:rFonts w:ascii="Courier New" w:hAnsi="Courier New" w:cs="Courier New"/>
          <w:color w:val="0000FF"/>
          <w:u w:val="single"/>
          <w:lang w:val="en-US"/>
        </w:rPr>
        <w:t>RECTIFICAREA nr. 522 din 16 aprilie 2003</w:t>
      </w:r>
      <w:r w:rsidRPr="00372F34">
        <w:rPr>
          <w:rFonts w:ascii="Courier New" w:hAnsi="Courier New" w:cs="Courier New"/>
          <w:lang w:val="en-US"/>
        </w:rPr>
        <w:t xml:space="preserve">; </w:t>
      </w:r>
      <w:r w:rsidRPr="00372F34">
        <w:rPr>
          <w:rFonts w:ascii="Courier New" w:hAnsi="Courier New" w:cs="Courier New"/>
          <w:vanish/>
          <w:lang w:val="en-US"/>
        </w:rPr>
        <w:t>&lt;LLNK 12003  1226 50AZ01   0 40&gt;</w:t>
      </w:r>
      <w:r w:rsidRPr="00372F34">
        <w:rPr>
          <w:rFonts w:ascii="Courier New" w:hAnsi="Courier New" w:cs="Courier New"/>
          <w:color w:val="0000FF"/>
          <w:u w:val="single"/>
          <w:lang w:val="en-US"/>
        </w:rPr>
        <w:t>ORDINUL nr. 1.226 din 17 septembrie 2003</w:t>
      </w:r>
      <w:r w:rsidRPr="00372F34">
        <w:rPr>
          <w:rFonts w:ascii="Courier New" w:hAnsi="Courier New" w:cs="Courier New"/>
          <w:lang w:val="en-US"/>
        </w:rPr>
        <w:t xml:space="preserve">; </w:t>
      </w:r>
      <w:r w:rsidRPr="00372F34">
        <w:rPr>
          <w:rFonts w:ascii="Courier New" w:hAnsi="Courier New" w:cs="Courier New"/>
          <w:vanish/>
          <w:lang w:val="en-US"/>
        </w:rPr>
        <w:t>&lt;LLNK 12003  1679 50AZ01   0 39&gt;</w:t>
      </w:r>
      <w:r w:rsidRPr="00372F34">
        <w:rPr>
          <w:rFonts w:ascii="Courier New" w:hAnsi="Courier New" w:cs="Courier New"/>
          <w:color w:val="0000FF"/>
          <w:u w:val="single"/>
          <w:lang w:val="en-US"/>
        </w:rPr>
        <w:t>ORDINUL nr. 1.679 din 29 noiembrie 2003</w:t>
      </w:r>
      <w:r w:rsidRPr="00372F34">
        <w:rPr>
          <w:rFonts w:ascii="Courier New" w:hAnsi="Courier New" w:cs="Courier New"/>
          <w:lang w:val="en-US"/>
        </w:rPr>
        <w:t xml:space="preserve">; </w:t>
      </w:r>
      <w:r w:rsidRPr="00372F34">
        <w:rPr>
          <w:rFonts w:ascii="Courier New" w:hAnsi="Courier New" w:cs="Courier New"/>
          <w:vanish/>
          <w:lang w:val="en-US"/>
        </w:rPr>
        <w:t>&lt;LLNK 12004   912 50AZ01   0 33&gt;</w:t>
      </w:r>
      <w:r w:rsidRPr="00372F34">
        <w:rPr>
          <w:rFonts w:ascii="Courier New" w:hAnsi="Courier New" w:cs="Courier New"/>
          <w:color w:val="0000FF"/>
          <w:u w:val="single"/>
          <w:lang w:val="en-US"/>
        </w:rPr>
        <w:t>ORDINUL nr. 912 din 15 iunie 2004</w:t>
      </w:r>
      <w:r w:rsidRPr="00372F34">
        <w:rPr>
          <w:rFonts w:ascii="Courier New" w:hAnsi="Courier New" w:cs="Courier New"/>
          <w:lang w:val="en-US"/>
        </w:rPr>
        <w:t xml:space="preserve">; </w:t>
      </w:r>
      <w:r w:rsidRPr="00372F34">
        <w:rPr>
          <w:rFonts w:ascii="Courier New" w:hAnsi="Courier New" w:cs="Courier New"/>
          <w:vanish/>
          <w:lang w:val="en-US"/>
        </w:rPr>
        <w:t>&lt;LLNK 12009  3291 50AZ01   0 39&gt;</w:t>
      </w:r>
      <w:r w:rsidRPr="00372F34">
        <w:rPr>
          <w:rFonts w:ascii="Courier New" w:hAnsi="Courier New" w:cs="Courier New"/>
          <w:color w:val="0000FF"/>
          <w:u w:val="single"/>
          <w:lang w:val="en-US"/>
        </w:rPr>
        <w:t>ORDINUL nr. 3.291 din 30 noiembrie 2009</w:t>
      </w: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In temeiul </w:t>
      </w:r>
      <w:r w:rsidRPr="00372F34">
        <w:rPr>
          <w:rFonts w:ascii="Courier New" w:hAnsi="Courier New" w:cs="Courier New"/>
          <w:vanish/>
          <w:lang w:val="en-US"/>
        </w:rPr>
        <w:t>&lt;LLNK 12003   267 20 302  10 55&gt;</w:t>
      </w:r>
      <w:r w:rsidRPr="00372F34">
        <w:rPr>
          <w:rFonts w:ascii="Courier New" w:hAnsi="Courier New" w:cs="Courier New"/>
          <w:color w:val="0000FF"/>
          <w:u w:val="single"/>
          <w:lang w:val="en-US"/>
        </w:rPr>
        <w:t>art. 10 alin. (6) din Hotărârea Guvernului nr. 267/2003</w:t>
      </w:r>
      <w:r w:rsidRPr="00372F34">
        <w:rPr>
          <w:rFonts w:ascii="Courier New" w:hAnsi="Courier New" w:cs="Courier New"/>
          <w:lang w:val="en-US"/>
        </w:rPr>
        <w:t xml:space="preserve"> privind organizarea şi funcţionarea Ministerului Finanţelor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având în vedere prevederile </w:t>
      </w:r>
      <w:r w:rsidRPr="00372F34">
        <w:rPr>
          <w:rFonts w:ascii="Courier New" w:hAnsi="Courier New" w:cs="Courier New"/>
          <w:vanish/>
          <w:lang w:val="en-US"/>
        </w:rPr>
        <w:t>&lt;LLNK 12003    84 10 202   0 29&gt;</w:t>
      </w:r>
      <w:r w:rsidRPr="00372F34">
        <w:rPr>
          <w:rFonts w:ascii="Courier New" w:hAnsi="Courier New" w:cs="Courier New"/>
          <w:color w:val="0000FF"/>
          <w:u w:val="single"/>
          <w:lang w:val="en-US"/>
        </w:rPr>
        <w:t>art. II din Legea nr. 84/2003</w:t>
      </w:r>
      <w:r w:rsidRPr="00372F34">
        <w:rPr>
          <w:rFonts w:ascii="Courier New" w:hAnsi="Courier New" w:cs="Courier New"/>
          <w:lang w:val="en-US"/>
        </w:rPr>
        <w:t xml:space="preserve"> pentru modificarea şi completarea </w:t>
      </w:r>
      <w:r w:rsidRPr="00372F34">
        <w:rPr>
          <w:rFonts w:ascii="Courier New" w:hAnsi="Courier New" w:cs="Courier New"/>
          <w:vanish/>
          <w:lang w:val="en-US"/>
        </w:rPr>
        <w:t>&lt;LLNK 11999   119130 301   0 34&gt;</w:t>
      </w:r>
      <w:r w:rsidRPr="00372F34">
        <w:rPr>
          <w:rFonts w:ascii="Courier New" w:hAnsi="Courier New" w:cs="Courier New"/>
          <w:color w:val="0000FF"/>
          <w:u w:val="single"/>
          <w:lang w:val="en-US"/>
        </w:rPr>
        <w:t>Ordonanţei Guvernului nr. 119/1999</w:t>
      </w:r>
      <w:r w:rsidRPr="00372F34">
        <w:rPr>
          <w:rFonts w:ascii="Courier New" w:hAnsi="Courier New" w:cs="Courier New"/>
          <w:lang w:val="en-US"/>
        </w:rPr>
        <w:t xml:space="preserve"> privind auditul public intern şi controlul financiar preventiv,</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ministrul finanţelor publice emite următorul ordin:</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color w:val="0000FF"/>
          <w:lang w:val="en-US"/>
        </w:rPr>
        <w:t xml:space="preserve">    ART. 1</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Se aproba Normele metodologice generale referitoare la exercitarea controlului financiar preventiv, prevăzute în anexa care face parte integrantă din prezentul ordin.</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color w:val="0000FF"/>
          <w:lang w:val="en-US"/>
        </w:rPr>
        <w:t xml:space="preserve">    ART. 2</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Conducătorii entităţilor publice vor dispune măsurile necesare pentru încadrarea în prevederile normelor metodologice prevăzute la art. 1, în cel mult 90 de zile de la data publicării acestora în Monitorul Oficial al României, Partea 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color w:val="0000FF"/>
          <w:lang w:val="en-US"/>
        </w:rPr>
        <w:t xml:space="preserve">    ART. 3</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Normele metodologice vor fi cuprinse în pagina de Internet a Ministerului Finanţelor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color w:val="0000FF"/>
          <w:lang w:val="en-US"/>
        </w:rPr>
        <w:t xml:space="preserve">    ART. 4</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Pe data intrării în vigoare a prezentului ordin se abroga </w:t>
      </w:r>
      <w:r w:rsidRPr="00372F34">
        <w:rPr>
          <w:rFonts w:ascii="Courier New" w:hAnsi="Courier New" w:cs="Courier New"/>
          <w:vanish/>
          <w:lang w:val="en-US"/>
        </w:rPr>
        <w:t>&lt;LLNK 12001   123 50AZ01   0 51&gt;</w:t>
      </w:r>
      <w:r w:rsidRPr="00372F34">
        <w:rPr>
          <w:rFonts w:ascii="Courier New" w:hAnsi="Courier New" w:cs="Courier New"/>
          <w:color w:val="0000FF"/>
          <w:u w:val="single"/>
          <w:lang w:val="en-US"/>
        </w:rPr>
        <w:t>Ordinul ministrului finanţelor publice nr. 123/2001</w:t>
      </w: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color w:val="0000FF"/>
          <w:lang w:val="en-US"/>
        </w:rPr>
        <w:t xml:space="preserve">    ART. 5</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Prezentul ordin va fi publicat în Monitorul Oficial al României, Partea I.</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p. Ministrul finanţelor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Gheorghe Gherghina,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secretar de stat</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Bucureşti, 16 aprilie 2003.</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Nr. 522.</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color w:val="0000FF"/>
          <w:lang w:val="en-US"/>
        </w:rPr>
        <w:t xml:space="preserve">    ANEXA</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NORME METODOLOGICE GENERALE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referitoare la exercitarea controlului financiar preventiv</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 Dispoziţii generale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 Scopul controlului financiar preventiv şi categoriile de operaţiuni asupra cărora se exercita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1.1. Controlul financiar preventiv are drept scop identificarea proiectelor de operaţiuni (denumite în continuare operaţiuni) care nu respecta condiţiile de legalitate şi regularitate si/sau, după caz, de încadrare în limitele şi destinaţia creditelor bugetare şi de angajament şi prin a căror efectuare s-ar prejudicia patrimoniul public si/sau fondurile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1.2. Fac obiectul controlului financiar preventiv operaţiunile care vizează, în principal:</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angajamentele legale şi angajamentele bugetare*);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deschiderea şi repartizarea de credite bugetare;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modificarea repartizării pe trimestre şi pe subdiviziuni a clasificaţiei bugetare a creditelor aprobate, inclusiv prin virari de credite;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ordonanţarea cheltuielilor;</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constituirea veniturilor publice, în privinţa autorizării şi stabilirii titlurilor de încasare;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concesionarea sau închirierea de bunuri aparţinând domeniului public al statului sau al unităţilor administrativ-teritoriale;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vânzarea, gajarea, concesionarea sau închirierea de bunuri aparţinând domeniului privat al statului sau al unităţilor administrativ-teritoriale;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alte categorii de operaţiuni stabilite prin ordin al ministrului finanţelor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Actul juridic prin care se creează (în cazul actelor administrative sau al contractelor) sau se constata (în cazul legilor, hotărârilor Guvernului, acordurilor, hotărârilor judecătoreşti) obligaţii de plata pe seama fondurilor publice este angajamentul legal (corespunzător </w:t>
      </w:r>
      <w:r w:rsidRPr="00372F34">
        <w:rPr>
          <w:rFonts w:ascii="Courier New" w:hAnsi="Courier New" w:cs="Courier New"/>
          <w:vanish/>
          <w:lang w:val="en-US"/>
        </w:rPr>
        <w:t>&lt;LLNK 12002   500 10 202   2 36&gt;</w:t>
      </w:r>
      <w:r w:rsidRPr="00372F34">
        <w:rPr>
          <w:rFonts w:ascii="Courier New" w:hAnsi="Courier New" w:cs="Courier New"/>
          <w:color w:val="0000FF"/>
          <w:u w:val="single"/>
          <w:lang w:val="en-US"/>
        </w:rPr>
        <w:t>art. 2 pct. 3 din Legea nr. 500/2002</w:t>
      </w:r>
      <w:r w:rsidRPr="00372F34">
        <w:rPr>
          <w:rFonts w:ascii="Courier New" w:hAnsi="Courier New" w:cs="Courier New"/>
          <w:lang w:val="en-US"/>
        </w:rPr>
        <w:t xml:space="preserve"> privind finanţele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Actul administrativ prin care se rezerva creditul bugetar în vederea stingerii prin plata a obligaţiei de plata ce rezulta din execuţia ulterioara a angajamentului legal este angajamentul bugetar (corespunzător art. 2 pct. 2 din acelaşi act normativ).</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1.3. In funcţie de specificul entităţii publice, conducătorul acesteia decide exercitarea controlului financiar preventiv şi asupra altor categorii de operaţiuni.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2. Entităţile publice la care, potrivit legii, se organizează controlul financiar preventiv</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2.1. Entităţile publice, în înţelesul legii, la care se organizează controlul financiar preventiv sunt: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autorităţile publice şi autorităţile administrative autonome;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instituţiile publice aparţinând administraţiei publice centrale şi locale şi instituţiile publice din subordinea acestora;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regiile autonome de interes naţional sau local;</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companiile sau societăţile naţionale;</w:t>
      </w:r>
    </w:p>
    <w:p w:rsidR="00372F34" w:rsidRPr="00372F34" w:rsidRDefault="00372F34" w:rsidP="00372F34">
      <w:pPr>
        <w:autoSpaceDE w:val="0"/>
        <w:autoSpaceDN w:val="0"/>
        <w:adjustRightInd w:val="0"/>
        <w:spacing w:after="0" w:line="240" w:lineRule="auto"/>
        <w:rPr>
          <w:rFonts w:ascii="Courier New" w:hAnsi="Courier New" w:cs="Courier New"/>
          <w:strike/>
          <w:color w:val="FF0000"/>
          <w:lang w:val="en-US"/>
        </w:rPr>
      </w:pPr>
      <w:r w:rsidRPr="00372F34">
        <w:rPr>
          <w:rFonts w:ascii="Courier New" w:hAnsi="Courier New" w:cs="Courier New"/>
          <w:strike/>
          <w:color w:val="FF0000"/>
          <w:lang w:val="en-US"/>
        </w:rPr>
        <w:lastRenderedPageBreak/>
        <w:t xml:space="preserve">    - societăţile comerciale la care statul sau o unitate administrativ-teritorială deţine capitalul majoritar;</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societăţile comerciale la care statul sau o unitate administrativ-teritorială deţine capitalul majoritar şi utilizează/administrează fonduri publice si/sau patrimoniu public;</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Liniuţa a 5-a a pct. 2.1 a fost modificată de pct. 1 al </w:t>
      </w:r>
      <w:r w:rsidRPr="00372F34">
        <w:rPr>
          <w:rFonts w:ascii="Courier New" w:hAnsi="Courier New" w:cs="Courier New"/>
          <w:vanish/>
          <w:lang w:val="en-US"/>
        </w:rPr>
        <w:t>&lt;LLNK 12003  1226 50AZ02   0 51&gt;</w:t>
      </w:r>
      <w:r w:rsidRPr="00372F34">
        <w:rPr>
          <w:rFonts w:ascii="Courier New" w:hAnsi="Courier New" w:cs="Courier New"/>
          <w:color w:val="0000FF"/>
          <w:u w:val="single"/>
          <w:lang w:val="en-US"/>
        </w:rPr>
        <w:t>art. I din ORDINUL nr. 1.226 din 17 septembrie 2003</w:t>
      </w:r>
      <w:r w:rsidRPr="00372F34">
        <w:rPr>
          <w:rFonts w:ascii="Courier New" w:hAnsi="Courier New" w:cs="Courier New"/>
          <w:lang w:val="en-US"/>
        </w:rPr>
        <w:t>, publicat în MONITORUL OFICIAL nr. 666 din 19 septembrie 2003.</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agenţiile, cu sau fără personalitate juridică, care gestionează fonduri provenite din finanţări externe, rambursabile sau nerambursabile, cum ar fi: unităţile de management al proiectelor (UMP), unităţile de coordonare a proiectelor (UCP), Oficiul de plati şi contractare PHARE (OPCP), Agenţia SAPARD, Fondul Naţional de Preaderare, precum şi alte agenţii de implementare a fondurilor comunitare;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Ministerul Finanţelor Publice, pentru operaţiunile de trezorerie, datorie publica, realizarea veniturilor statului şi a contribuţiei României la bugetul Uniunii Europene;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autorităţile publice executive ale administraţiei publice locale, pentru operaţiunile de datorie publica şi realizarea veniturilor proprii.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2.2. Entităţile publice prin care se realizează veniturile statului sau ale unităţilor administrativ-teritoriale vor organiza controlul financiar preventiv conform normelor specifice elaborate în funcţie de modalităţile prevăzute de legislaţia fiscală pentru stabilirea titlurilor de încasare şi pentru reducerea, eşalonarea sau anularea acestora.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Regiile autonome, companiile/societăţile naţionale, precum şi societăţile comerciale la care statul sau unităţile administrativ-teritoriale deţin capitalul majoritar vor elabora, de asemenea, norme specifice de control financiar preventiv, ţinând cont de legislaţia aplicabilă entităţilor care sunt organizate şi funcţionează în regim comercial.</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2.3. Instituţiilor publice care administrează patrimoniul public şi gestionează fonduri publice le este aplicabil Cadrul general al operaţiunilor supuse controlului financiar preventiv, prevăzut în anexa nr. 1 la prezentele norme metodologice.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In raport de specificul entităţilor publice, conducătorii acestora vor dispune particularizarea, dezvoltarea şi actualizarea acestuia.</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De asemenea, conducătorii entităţilor publice vor dispune detalierea, prin liste de verificare (check-lists), a obiectivelor verificării, pentru fiecare operaţiune cuprinsă în cadrul specific al entităţii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Alin. 3 al pct. 2.3 a fost introdus de pct. 1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Anexele nr. 1a), 1b), 1c), 1d), 1e), 1f), 1g) 1h), 1i), 1j), 1k) şi 1l) la prezentele norme metodologice cuprind modele exemplificative de astfel de liste de verificare.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Alin. 4 al pct. 2.3 a fost introdus de pct. 1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Listele de verificare constituie un ghid în exercitarea controlului financiar preventiv de către persoanele desemnate, aceste persoane având totodată şi obligaţia de a formula propuneri de perfecţionare a listelor respective. În funcţie de propunerile primite, de modificările legislative sau de alte condiţii apărute, conducătorii entităţilor publice aprobă modificări ale listelor de verificare, asigurând astfel o dezvoltare progresivă a acestora."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Alin. 5 al pct. 2.3 a fost introdus de pct. 1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2.4. Controlul financiar preventiv asupra operaţiunilor care reprezintă recuperări de sume utilizate şi constatate ulterior ca necuvenite - atât pentru fonduri interne, cat şi pentru cele aferente finantarilor de la Uniunea Europeană se va organiza, la structura/structurile responsabile pentru recuperarea unor astfel de sume, prin norme metodologice specifice; aceste norme vor fi elaborate în funcţie de legislaţia ce va fi adoptată ca urmare a angajamentelor asumate de România prin Documentul de poziţie revizuit, transmis Uniunii Europene.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2.5. In toate cazurile în care entităţile publice gestionează fonduri provenite din finanţări externe, în normele de exercitare a controlului financiar preventiv vor fi integrate procedurile prevăzute de regulamentele organismelor finanţatoare.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3. Conţinutul controlului financiar preventiv</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3.1. Potrivit </w:t>
      </w:r>
      <w:r w:rsidRPr="00372F34">
        <w:rPr>
          <w:rFonts w:ascii="Courier New" w:hAnsi="Courier New" w:cs="Courier New"/>
          <w:vanish/>
          <w:lang w:val="en-US"/>
        </w:rPr>
        <w:t>&lt;LLNK 12002   500 10 202  23 30&gt;</w:t>
      </w:r>
      <w:r w:rsidRPr="00372F34">
        <w:rPr>
          <w:rFonts w:ascii="Courier New" w:hAnsi="Courier New" w:cs="Courier New"/>
          <w:color w:val="0000FF"/>
          <w:u w:val="single"/>
          <w:lang w:val="en-US"/>
        </w:rPr>
        <w:t>art. 23 din Legea nr. 500/2002</w:t>
      </w:r>
      <w:r w:rsidRPr="00372F34">
        <w:rPr>
          <w:rFonts w:ascii="Courier New" w:hAnsi="Courier New" w:cs="Courier New"/>
          <w:lang w:val="en-US"/>
        </w:rPr>
        <w:t xml:space="preserve"> privind finanţele publice, controlul financiar preventiv se exercita asupra tuturor operaţiunilor care afectează fondurile publice si/sau patrimoniul public.</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3.2. Controlul financiar preventiv se exercita asupra documentelor în care sunt consemnate operaţiunile patrimoniale, înainte ca acestea sa devină acte juridice, prin aprobarea lor de către titularul de drept al competentei sau de către titularul unei competente delegate în condiţiile legii. Nu intra în sfera controlului financiar preventiv analiza şi certificarea situaţiilor financiare si/sau patrimoniale, precum şi verificarea operaţiunilor deja efectuate.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3.3. Controlul financiar preventiv consta în verificarea sistematica a operaţiunilor care fac obiectul acestuia, din punct de vedere al:</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 respectării tuturor prevederilor legale care le sunt aplicabile, în vigoare la data efectuării operaţiunilor (control de legalitate);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b) îndeplinirii sub toate aspectele a principiilor şi a regulilor procedurale şi metodologice care sunt aplicabile categoriilor de </w:t>
      </w:r>
      <w:r w:rsidRPr="00372F34">
        <w:rPr>
          <w:rFonts w:ascii="Courier New" w:hAnsi="Courier New" w:cs="Courier New"/>
          <w:lang w:val="en-US"/>
        </w:rPr>
        <w:lastRenderedPageBreak/>
        <w:t>operaţiuni din care fac parte operaţiunile supuse controlului (control de regularitate);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 încadrării în limitele şi destinaţia creditelor bugetare si/sau de angajament, după caz (control bugetar).</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3.4. Controlul financiar preventiv al operaţiunilor se exercita pe baza actelor si/sau documentelor justificative certificate în privinţa realităţii, regularitatii şi legalităţii, de către conducătorii compartimentelor de specialitate emitente.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3.5. Operaţiunile ce privesc acte juridice prin care se angajează patrimonial entitatea publica se supun controlului financiar preventiv după avizarea lor de către compartimentele de specialitate juridică şi financiar-contabila. La entităţile publice unde nu sunt organizate compartimente de specialitate juridică si/sau financiar-contabila, controlul financiar preventiv se va exercita exclusiv prin viza persoanei desemnate de conducătorul entităţii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3.6. Conducătorii compartimentelor de specialitate răspund pentru realitatea, regularitatea şi legalitatea operaţiunilor ale căror acte si/sau documente justificative le-au certificat sau avizat. Obţinerea vizei de control financiar preventiv pentru operaţiuni care au la baza acte si/sau documente justificative certificate sau avizate, care se dovedesc ulterior nereale, inexacte sau nelegale, nu exonerează de răspundere şefii compartimentelor de specialitate sau alte persoane competente din cadrul acestora.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B. Controlul financiar preventiv propriu</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4. Organizarea controlului financiar preventiv propriu</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4.1. Controlul financiar preventiv se organizează, de regula, în cadrul compartimentelor de specialitate financiar-contabila. In raport de natura operaţiunilor, conducătorul entităţii publice poate decide extinderea acestuia şi la nivelul altor compartimente de specialitate în care se iniţiază, prin acte juridice, sau se constata obligaţii de plata sau alte obligaţii de natura patrimonială.</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4.2. Controlul financiar preventiv se exercita, prin viza, de persoane din cadrul compartimentelor de specialitate desemnate în acest sens de către conducătorul entităţii publice. Actul de numire, întocmit conform modelului din anexa nr. 2 la prezentele norme metodologice, va cuprinde limitele de competenta în exercitarea acestuia. Persoanele care exercita controlul financiar preventiv sunt altele decât cele care aproba şi efectuează operaţiunea supusă vizei.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4.3. Viza de control financiar preventiv se exercita prin semnătura persoanei desemnate şi prin aplicarea sigiliului personal, care va cuprinde următoarele informaţii: denumirea entităţii publice; menţiunea "vizat pentru control financiar preventiv"; numărul sigiliului (numărul de identificare a titularului acestuia); data acordării vizei (an, luna, zi).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4.4. Documentele prezentate la viza de control financiar preventiv se înscriu în Registrul privind operaţiunile prezentate la viza de control financiar preventiv, al cărui conţinut este redat în anexa nr. 3 la prezentele norme metodologice.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4.5. Termenul pentru pronunţare (acordarea/refuzul vizei) se stabileşte, prin decizie interna, de conducătorul entităţii publice în funcţie de natura şi complexitatea operaţiunilor cuprinse în Cadrul general si/sau specific al operaţiunilor supuse controlului preventiv.</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xml:space="preserve">    5. Procedura de control</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5.1. Documentele care privesc operaţiuni asupra cărora este obligatorie exercitarea controlului financiar preventiv se transmit persoanelor desemnate cu exercitarea acestuia de către compartimentele de specialitate care iniţiază operaţiunea.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5.2. Documentele privind operaţiunile prin care se afectează fondurile publice si/sau patrimoniul public vor fi însoţite de avizele compartimentelor de specialitate, de note de fundamentare, de acte si/sau documente justificative si, după caz, de o "Propunere de angajare a unei cheltuieli" si/sau de un "Angajament individual/global", întocmite conform anexei nr. 1 si, respectiv, anexei nr. 2 la normele metodologice aprobate prin </w:t>
      </w:r>
      <w:r w:rsidRPr="00372F34">
        <w:rPr>
          <w:rFonts w:ascii="Courier New" w:hAnsi="Courier New" w:cs="Courier New"/>
          <w:vanish/>
          <w:lang w:val="en-US"/>
        </w:rPr>
        <w:t>&lt;LLNK 12002  1792 50AZ01   0 53&gt;</w:t>
      </w:r>
      <w:r w:rsidRPr="00372F34">
        <w:rPr>
          <w:rFonts w:ascii="Courier New" w:hAnsi="Courier New" w:cs="Courier New"/>
          <w:color w:val="0000FF"/>
          <w:u w:val="single"/>
          <w:lang w:val="en-US"/>
        </w:rPr>
        <w:t>Ordinul ministrului finanţelor publice nr. 1.792/2002</w:t>
      </w: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strike/>
          <w:color w:val="FF0000"/>
          <w:lang w:val="en-US"/>
        </w:rPr>
      </w:pPr>
      <w:r w:rsidRPr="00372F34">
        <w:rPr>
          <w:rFonts w:ascii="Courier New" w:hAnsi="Courier New" w:cs="Courier New"/>
          <w:strike/>
          <w:color w:val="FF0000"/>
          <w:lang w:val="en-US"/>
        </w:rPr>
        <w:t xml:space="preserve">    5.3. Persoanele desemnate pentru exercitarea controlului financiar preventiv vor prelua documentele şi vor proceda, într-o prima etapa, la verificarea formala a acestora cu privire la: completarea documentelor în concordanta cu conţinutul acestora; existenta semnăturilor persoanelor autorizate din cadrul compartimentelor de specialitate; existenta actelor justificative specifice operaţiunii prezentate la viza.</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5.3. În efectuarea controlului financiar preventiv de către persoanele desemnate, parcurgerea listei de verificare specifică operaţiunii, primită la viză, este obligatorie, dar nu şi limitativă. În conformitate cu prevederile actelor normative în vigoare - </w:t>
      </w:r>
      <w:r w:rsidRPr="00372F34">
        <w:rPr>
          <w:rFonts w:ascii="Courier New" w:hAnsi="Courier New" w:cs="Courier New"/>
          <w:vanish/>
          <w:color w:val="0000FF"/>
          <w:lang w:val="en-US"/>
        </w:rPr>
        <w:t>&lt;LLNK 11999   119130 301   0 33&gt;</w:t>
      </w:r>
      <w:r w:rsidRPr="00372F34">
        <w:rPr>
          <w:rFonts w:ascii="Courier New" w:hAnsi="Courier New" w:cs="Courier New"/>
          <w:color w:val="0000FF"/>
          <w:u w:val="single"/>
          <w:lang w:val="en-US"/>
        </w:rPr>
        <w:t>Ordonanţa Guvernului nr. 119/1999</w:t>
      </w:r>
      <w:r w:rsidRPr="00372F34">
        <w:rPr>
          <w:rFonts w:ascii="Courier New" w:hAnsi="Courier New" w:cs="Courier New"/>
          <w:color w:val="0000FF"/>
          <w:lang w:val="en-US"/>
        </w:rPr>
        <w:t xml:space="preserve"> privind controlul intern şi controlul financiar preventiv, republicată, şi prezentele norme metodologice -, persoana desemnată să exercite controlul financiar preventiv poate extinde verificările ori de câte ori este necesar.</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Pct. 5.3 a fost modificat de pct. 2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strike/>
          <w:color w:val="FF0000"/>
          <w:lang w:val="en-US"/>
        </w:rPr>
      </w:pPr>
      <w:r w:rsidRPr="00372F34">
        <w:rPr>
          <w:rFonts w:ascii="Courier New" w:hAnsi="Courier New" w:cs="Courier New"/>
          <w:strike/>
          <w:color w:val="FF0000"/>
          <w:lang w:val="en-US"/>
        </w:rPr>
        <w:t xml:space="preserve">    5.4. Dacă nu sunt respectate cerinţele enunţate la pct. 5.3, documentele sunt returnate emitentului, precizându-se, în scris, motivele restituirii.</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5.4. Dacă prin parcurgerea listei de verificare cel puţin unul dintre elementele verificării formale - completarea documentelor în concordanţă cu conţinutul acestora, existenţa semnăturilor persoanelor autorizate din cadrul compartimentelor de specialitate, existenţa actelor justificative specifice operaţiunii prezentate la viză - nu este îndeplinit, atunci operaţiunea nu poate fi autorizată.</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Pentru simplificarea şi accelerarea circuitului administrativ, în astfel de situaţii nu se face consemnarea refuzului de viză, procedându-se la restituirea documentelor către compartimentul care a iniţiat operaţiunea, indicându-se în scris motivele restituirii.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Pct. 5.4 a fost modificat de pct. 3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strike/>
          <w:color w:val="FF0000"/>
          <w:lang w:val="en-US"/>
        </w:rPr>
      </w:pPr>
      <w:r w:rsidRPr="00372F34">
        <w:rPr>
          <w:rFonts w:ascii="Courier New" w:hAnsi="Courier New" w:cs="Courier New"/>
          <w:strike/>
          <w:color w:val="FF0000"/>
          <w:lang w:val="en-US"/>
        </w:rPr>
        <w:lastRenderedPageBreak/>
        <w:t xml:space="preserve">    5.5. După efectuarea controlului formal, persoanele desemnate sa exercite controlul financiar preventiv înregistrează documentele în Registrul privind operaţiunile prezentate la viza de control financiar preventiv şi efectuează verificarea operaţiunii din punct de vedere al legalităţii, regularitatii si, după caz, al încadrării în limitele şi destinaţia creditelor bugetare si/sau de angajament.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5.5. După efectuarea controlului formal, persoanele desemnate să exercite controlul financiar preventiv înregistrează documentele în Registrul privind operaţiunile prezentate la viza de control financiar preventiv şi efectuează, de asemenea, prin parcurgerea listei de verificare, controlul operaţiunii din punct de vedere al legalităţii, regularităţii şi, după caz, al încadrării în limitele şi destinaţia creditelor bugetare şi/sau de angajament.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Pct. 5.5 a fost modificat de pct. 4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5.6. Dacă necesităţile o impun, în vederea exercitării unui control preventiv cat mai complet, se pot solicita şi alte acte justificative, precum şi avizul compartimentului de specialitate juridică. Întârzierea sau refuzul furnizarii actelor justificative ori avizelor solicitate va fi comunicat conducătorului entităţii publice, pentru a dispune măsurile legale.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5.7. Dacă în urma verificării de fond operaţiunea îndeplineşte condiţiile de legalitate, regularitate si, după caz, de încadrare în limitele şi destinaţia creditelor bugetare si/sau de angajament, se acorda viza prin aplicarea sigiliului şi a semnăturii pe exemplarul documentului care se arhivează la entitatea publica.</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Prin acordarea vizei se certifică implicit şi îndeplinirea condiţiilor menţionate în listele de verificare.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Alin. 2 al pct. 5.7 a fost introdus de pct. 5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5.8. Documentele vizate şi actele justificative ce le-au însoţit sunt restituite, sub semnătura, compartimentului de specialitate emitent, în vederea continuării circuitului acestora, consemnându-se acest fapt în Registrul privind operaţiunile prezentate la viza de control financiar preventiv.</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6. Refuzul de viza</w:t>
      </w:r>
    </w:p>
    <w:p w:rsidR="00372F34" w:rsidRPr="00372F34" w:rsidRDefault="00372F34" w:rsidP="00372F34">
      <w:pPr>
        <w:autoSpaceDE w:val="0"/>
        <w:autoSpaceDN w:val="0"/>
        <w:adjustRightInd w:val="0"/>
        <w:spacing w:after="0" w:line="240" w:lineRule="auto"/>
        <w:rPr>
          <w:rFonts w:ascii="Courier New" w:hAnsi="Courier New" w:cs="Courier New"/>
          <w:strike/>
          <w:color w:val="FF0000"/>
          <w:lang w:val="en-US"/>
        </w:rPr>
      </w:pPr>
      <w:r w:rsidRPr="00372F34">
        <w:rPr>
          <w:rFonts w:ascii="Courier New" w:hAnsi="Courier New" w:cs="Courier New"/>
          <w:strike/>
          <w:color w:val="FF0000"/>
          <w:lang w:val="en-US"/>
        </w:rPr>
        <w:t xml:space="preserve">    6.1. Dacă în urma verificării se constata ca operaţiunile nu întrunesc condiţiile de legalitate, regularitate si, după caz, de încadrare în limitele şi destinaţia creditelor bugetare si/sau de angajament, persoanele desemnate cu exercitarea controlului financiar preventiv vor refuza motivat, în scris, acordarea vizei de control financiar preventiv (anexa nr. 4 la prezentele norme metodologice), consemnand acest fapt în Registrul privind operaţiunile prezentate la viza de control financiar preventiv.</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6.1. Dacă în urma controlului se constată că cel puţin un element de fond cuprins în lista de verificare nu este îndeplinit, în esenţă, </w:t>
      </w:r>
      <w:r w:rsidRPr="00372F34">
        <w:rPr>
          <w:rFonts w:ascii="Courier New" w:hAnsi="Courier New" w:cs="Courier New"/>
          <w:color w:val="0000FF"/>
          <w:lang w:val="en-US"/>
        </w:rPr>
        <w:lastRenderedPageBreak/>
        <w:t>operaţiunea nu întruneşte condiţiile de legalitate, regularitate şi, după caz, de încadrare în limitele şi destinaţia creditelor bugetare şi/sau de angajament, persoanele desemnate cu exercitarea controlului financiar preventiv vor refuza motivat, în scris, acordarea vizei de control financiar preventiv, potrivit anexei nr. 4 la prezentele norme metodologice, consemnând acest fapt în Registrul privind operaţiunile prezentate la viza de control financiar preventiv.</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La refuzul de viză se va anexa şi un exemplar al listei de verificare, cu indicarea elementului/elementelor din această listă a cărui/ale căror cerinţă/cerinţe nu este/ nu sunt îndeplinită/îndeplinite.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Pct. 6.1 a fost modificat de pct. 6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6.2. Refuzul de viza, însoţit de actele justificative semnificative, va fi adus la cunoştinţa conducătorului entităţii publice, iar celelalte documente se vor restitui, sub semnătura, compartimentelor de specialitate care au iniţiat operaţiunea.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6.3. Cu excepţia cazurilor în care refuzul de viza se datorează depăşirii creditelor bugetare si/sau de angajament, operaţiunile refuzate la viza se pot efectua pe propria răspundere a conducătorului entităţii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6.4. Efectuarea pe propria răspundere a operaţiunii refuzate la viza de control financiar preventiv se face printr-un act de decizie interna emis de conducătorul entităţii publice. O copie de pe actul de decizie interna va fi transmisă persoanei care a refuzat viza, compartimentului de audit public intern al entităţii publice, precum si, după caz, controlorului delegat.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6.5. Persoanele desemnate cu exercitarea controlului financiar preventiv vor informa Curtea de Conturi, Ministerul Finanţelor Publice si, după caz, organul ierarhic superior al enitatii publice asupra operaţiunilor refuzate la viza şi efectuate pe propria răspundere.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Informarea organului ierarhic superior se va face de îndată ce efectuarea operaţiunii a fost dispusă, prin transmiterea unei copii de pe actul de decizie interna şi de pe motivatia refuzului de viza. Conducătorul organului ierarhic superior are obligaţia de a lua măsurile legale pentru restabilirea situaţiei de drept.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Dacă prin operaţiunea refuzată la viza, dar efectuată pe propria răspundere de către conducătorul entităţii publice, se prejudiciază patrimonial entitatea şi dacă conducătorul organului ierarhic superior (după caz) nu a dispus măsurile legale, atunci vor fi sesizate inspecţia centrala si/sau inspectiile teritoriale ale Ministerului Finanţelor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Informarea Curţii de Conturi se va face cu ocazia efectuării controalelor de descărcare de gestiune sau a altor controale ce intra în competenta sa.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 Controlul financiar preventiv delegat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7. Organizarea controlului financiar preventiv delegat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7.1. In calitatea sa de organ de specialitate al Guvernului în domeniul finanţelor, Ministerul Finanţelor Publice poate exercita, prin </w:t>
      </w:r>
      <w:r w:rsidRPr="00372F34">
        <w:rPr>
          <w:rFonts w:ascii="Courier New" w:hAnsi="Courier New" w:cs="Courier New"/>
          <w:lang w:val="en-US"/>
        </w:rPr>
        <w:lastRenderedPageBreak/>
        <w:t>controlori delegaţi numiţi de ministrul finanţelor publice, controlul preventiv la unele entităţi publice asupra unor operaţiuni care pot afecta execuţia în condiţii de echilibru a bugetelor sau care sunt asociate unor categorii de riscuri determinate prin metodologia specifica analizei riscurilor.</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7.2. Controlul preventiv delegat se exercita la nivelul ordonatorilor principali de credite ai bugetelor prevăzute la </w:t>
      </w:r>
      <w:r w:rsidRPr="00372F34">
        <w:rPr>
          <w:rFonts w:ascii="Courier New" w:hAnsi="Courier New" w:cs="Courier New"/>
          <w:vanish/>
          <w:lang w:val="en-US"/>
        </w:rPr>
        <w:t>&lt;LLNK 12002   500 10 202   1 39&gt;</w:t>
      </w:r>
      <w:r w:rsidRPr="00372F34">
        <w:rPr>
          <w:rFonts w:ascii="Courier New" w:hAnsi="Courier New" w:cs="Courier New"/>
          <w:color w:val="0000FF"/>
          <w:u w:val="single"/>
          <w:lang w:val="en-US"/>
        </w:rPr>
        <w:t>art. 1 alin. (2) din Legea nr. 500/2002</w:t>
      </w:r>
      <w:r w:rsidRPr="00372F34">
        <w:rPr>
          <w:rFonts w:ascii="Courier New" w:hAnsi="Courier New" w:cs="Courier New"/>
          <w:lang w:val="en-US"/>
        </w:rPr>
        <w:t>. De asemenea, ministrul finanţelor publice numeşte unul sau mai mulţi controlori delegaţi pentru operaţiunile derulate prin bugetul trezoreriei statului, pentru operaţiuni privind datoria publica şi pentru alte operaţiuni specifice Ministerului Finanţelor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7.3. Prin excepţie de la aceasta regula, în temeiul </w:t>
      </w:r>
      <w:r w:rsidRPr="00372F34">
        <w:rPr>
          <w:rFonts w:ascii="Courier New" w:hAnsi="Courier New" w:cs="Courier New"/>
          <w:vanish/>
          <w:lang w:val="en-US"/>
        </w:rPr>
        <w:t>&lt;LLNK 11999   119130 302  30 45&gt;</w:t>
      </w:r>
      <w:r w:rsidRPr="00372F34">
        <w:rPr>
          <w:rFonts w:ascii="Courier New" w:hAnsi="Courier New" w:cs="Courier New"/>
          <w:color w:val="0000FF"/>
          <w:u w:val="single"/>
          <w:lang w:val="en-US"/>
        </w:rPr>
        <w:t>art. 30 din Ordonanţa Guvernului nr. 119/1999</w:t>
      </w:r>
      <w:r w:rsidRPr="00372F34">
        <w:rPr>
          <w:rFonts w:ascii="Courier New" w:hAnsi="Courier New" w:cs="Courier New"/>
          <w:lang w:val="en-US"/>
        </w:rPr>
        <w:t>, cu modificările şi completările ulterioare, prin ordin, ministrul finanţelor publice poate decide exercitarea controlului financiar preventiv delegat şi asupra operaţiunilor finanţate sau cofinanţate din fonduri publice ale unor ordonatori secundari sau terţiari de credite sau ale unor persoane juridice de drept privat, dacă prin aceştia se derulează un volum ridicat de credite bugetare si/sau de angajament sau părţi semnificative din programele aprobate, iar operaţiunile presupun un grad ridicat de risc.</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7.4. Pentru asigurarea gestiunii financiare, în condiţii de legalitate, economicitate şi eficienta, a fondurilor acordate României de Uniunea Europeană şi pentru implementarea procedurilor prevăzute în regulamentele organismelor finanţatoare, ministrul finanţelor publice numeşte controlori delegaţi şi la agenţiile de implementare şi pentru Fondul Naţional de Preaderare.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8. Atribuţii ale controlorului delegat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8.1. Formularea de avize consultative cu privire la conformitatea, economicitatea, eficienta şi eficacitatea unor operaţiuni sau proiecte de acte normative, dacă acestea au impact asupra fondurilor publice. Totodată, în avizele consultative controlorii delegaţi pot face referire şi la regularitatea sau legalitatea unor operaţiuni care se vor efectua cu certitudine în viitor sau la acţiuni si/sau inacţiuni administrative care conduc la situaţii de neregularitate sau nelegalitate.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Avizele consultative se întocmesc la: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initiativa controlorului delegat;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solicitarea ministrului finanţelor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solicitarea ordonatorului de credite.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8.2. Analiza îndeplinirii condiţiilor prevăzute de lege pentru includerea în programul de investiţii anexa la proiectul de buget a obiectivelor de investiţii noi şi în continuare, precum şi a actualizării valorii acestora în funcţie de evoluţia indicilor de preţuri. Observaţiile formulate în avizele consultative vor fi transmise ordonatorului de credite pentru a fi avute în vedere la definitivarea proiectului de buget.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8.3. Supravegherea execuţiei bugetare în condiţii de echilibru şi de prudentialitate, prin exercitarea controlului prin viza asupra operaţiunilor privind deschideri de credite, repartizari şi retrageri de credite, virari de credite între subdiviziunile clasificaţiei </w:t>
      </w:r>
      <w:r w:rsidRPr="00372F34">
        <w:rPr>
          <w:rFonts w:ascii="Courier New" w:hAnsi="Courier New" w:cs="Courier New"/>
          <w:lang w:val="en-US"/>
        </w:rPr>
        <w:lastRenderedPageBreak/>
        <w:t>bugetare şi între programe, modificarea repartizării pe trimestre a creditelor bugetare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8.4. Supravegherea organizării, ţinerii, actualizării şi raportarii evidentei angajamentelor</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8.5. Monitorizarea şi îndrumarea metodologică a controlului financiar preventiv intern prin procedura vizei, prin avizul consultativ la refuzul de viza de control preventiv intern, prin propuneri de perfecţionare a organizării controlului preventiv intern şi prin aplicarea standardelor din domeniu</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8.6. Exercitarea controlului financiar preventiv, din punct de vedere al legalităţii, regularitatii si, după caz, al încadrării în limitele şi destinaţia creditelor bugetare si/sau de angajament, pentru operaţiuni care angajează patrimonial entitatea publica, dacă prin acestea se afectează un volum important din fondurile publice şi exista riscuri asociate semnificative în efectuarea lor.</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9. Numirea şi mandatul controlorilor delegaţi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9.1. Numirea controlorilor delegaţi la entităţile publice prevăzute la pct. 7 din prezentele norme metodologice se face prin ordin al ministrului finanţelor publice, la propunerea controlorului financiar şef.</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9.2. Prin ordinul de numire controlorul delegat se investeste cu competenta de a exercita, în numele legii, la ordonatorul de credite la care a fost numit, atribuţiile prevăzute la pct. 8 din prezentele norme metodologice.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In temeiul </w:t>
      </w:r>
      <w:r w:rsidRPr="00372F34">
        <w:rPr>
          <w:rFonts w:ascii="Courier New" w:hAnsi="Courier New" w:cs="Courier New"/>
          <w:vanish/>
          <w:lang w:val="en-US"/>
        </w:rPr>
        <w:t>&lt;LLNK 11999   119130 302  16 55&gt;</w:t>
      </w:r>
      <w:r w:rsidRPr="00372F34">
        <w:rPr>
          <w:rFonts w:ascii="Courier New" w:hAnsi="Courier New" w:cs="Courier New"/>
          <w:color w:val="0000FF"/>
          <w:u w:val="single"/>
          <w:lang w:val="en-US"/>
        </w:rPr>
        <w:t>art. 16 alin. (6) din Ordonanţa Guvernului nr. 119/1999</w:t>
      </w:r>
      <w:r w:rsidRPr="00372F34">
        <w:rPr>
          <w:rFonts w:ascii="Courier New" w:hAnsi="Courier New" w:cs="Courier New"/>
          <w:lang w:val="en-US"/>
        </w:rPr>
        <w:t>, cu modificările şi completările ulterioare, conducătorul entităţii publice are obligaţia de a asigura controlorului/controlorilor delegat/delegaţi spaţiul şi dotarea adecvată, necesare exercitării în bune condiţii a atribuţiilor, precum şi cooperarea personalului din serviciile de specialitate şi a persoanelor desemnate cu exercitarea controlului financiar preventiv intern.</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9.3. Prin ordinul de numire se stabilesc tipurile de operaţiuni care se supun controlului preventiv delegat, precum şi limitele de la care acesta se exercita.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Dacă în timpul exercitării mandatului apare necesitatea modificării listei de operaţiuni şi a limitelor valorice, controlorul financiar şef este împuternicit sa opereze aceste modificări. Controlorul financiar şef îl va informa pe ministrul finanţelor publice asupra modificărilor aduse şi asupra motivelor care le-au determinat.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9.4. In cazul absentei temporare de la post a controlorului delegat numit prin ordin al ministrului finanţelor publice, controlorul financiar şef este împuternicit sa desemneze un alt controlor delegat care sa îndeplinească atribuţiile celui dintâi pe durata absentei acestuia.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9.5. Controlorul delegat îşi exercita atribuţiile în mod independent, neputându-i-se impune, pe nici o cale, acordarea sau refuzul vizei de control financiar preventiv. Asupra situaţiilor deosebite apărute în activitatea sa, controlorul delegat îl poate informa direct sau prin controlorul financiar şef pe ministrul finanţelor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10. Condiţii specifice de exercitare a controlului financiar preventiv delegat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xml:space="preserve">    10.1. Controlul financiar preventiv delegat se exercita asupra operaţiunilor care se înscriu în condiţiile fixate prin ordinul de numire. Restul operaţiunilor prin care se afectează fondurile si/sau patrimoniul public intra în competenta exclusiva a controlului preventiv intern.</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10.2. Controlul financiar preventiv delegat se exercita asupra operaţiunilor ce intra în competenta sa numai după ce acestea au fost supuse controlului preventiv intern. Operaţiunile refuzate la viza de control preventiv intern nu mai sunt supuse controlului preventiv delegat.</w:t>
      </w:r>
    </w:p>
    <w:p w:rsidR="00372F34" w:rsidRPr="00372F34" w:rsidRDefault="00372F34" w:rsidP="00372F34">
      <w:pPr>
        <w:autoSpaceDE w:val="0"/>
        <w:autoSpaceDN w:val="0"/>
        <w:adjustRightInd w:val="0"/>
        <w:spacing w:after="0" w:line="240" w:lineRule="auto"/>
        <w:rPr>
          <w:rFonts w:ascii="Courier New" w:hAnsi="Courier New" w:cs="Courier New"/>
          <w:strike/>
          <w:color w:val="FF0000"/>
          <w:lang w:val="en-US"/>
        </w:rPr>
      </w:pPr>
      <w:r w:rsidRPr="00372F34">
        <w:rPr>
          <w:rFonts w:ascii="Courier New" w:hAnsi="Courier New" w:cs="Courier New"/>
          <w:strike/>
          <w:color w:val="FF0000"/>
          <w:lang w:val="en-US"/>
        </w:rPr>
        <w:t xml:space="preserve">    10.3. In exercitarea atribuţiilor sale de control asupra operaţiunilor la care s-a stabilit competenta sa, controlorul delegat va urma procedura prevăzută la pct. 5 din prezentele norme metodologice. Perioada maxima de verificare este de 3 zile lucrătoare de la prezentarea operaţiunii, însoţită de toate documentele justificative şi informaţiile solicitate.</w:t>
      </w:r>
    </w:p>
    <w:p w:rsidR="00372F34" w:rsidRPr="00372F34" w:rsidRDefault="00372F34" w:rsidP="00372F34">
      <w:pPr>
        <w:autoSpaceDE w:val="0"/>
        <w:autoSpaceDN w:val="0"/>
        <w:adjustRightInd w:val="0"/>
        <w:spacing w:after="0" w:line="240" w:lineRule="auto"/>
        <w:rPr>
          <w:rFonts w:ascii="Courier New" w:hAnsi="Courier New" w:cs="Courier New"/>
          <w:strike/>
          <w:color w:val="FF0000"/>
          <w:lang w:val="en-US"/>
        </w:rPr>
      </w:pPr>
      <w:r w:rsidRPr="00372F34">
        <w:rPr>
          <w:rFonts w:ascii="Courier New" w:hAnsi="Courier New" w:cs="Courier New"/>
          <w:strike/>
          <w:color w:val="FF0000"/>
          <w:lang w:val="en-US"/>
        </w:rPr>
        <w:t xml:space="preserve">    In cazuri excepţionale, controlorul delegat are dreptul sa prelungească perioada de verificare cu maximum 5 zile lucrătoare, informandu-l, în acest sens, pe controlorul financiar şef şi ordonatorul de credite.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10.3. În exercitarea atribuţiilor sale de control asupra operaţiunilor la care s-a stabilit competenţa sa, controlorul delegat va urma procedura prevăzută la pct. 5 din prezentele norme metodologice. Listele de verificare avute în vedere la efectuarea controlului de către controlorii delegaţi se emit şi se actualizează de către Direcţia generală de control financiar-preventiv din Ministerul Finanţelor Publice.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Perioada maximă de verificare este de 3 zile lucrătoare de la prezentarea operaţiunii, însoţită de toate documentele justificative şi informaţiile solicitate. În cazuri excepţionale, controlorul delegat are dreptul să prelungească perioada de verificare cu maximum 5 zile lucrătoare, informându-l în acest sens pe controlorul financiar-şef şi pe ordonatorul de credite.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Pct. 10.3 a fost modificat de pct. 7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10.4. Dacă în exercitarea atribuţiilor sale controlorul delegat sesizează ca, în mod repetat, controlul preventiv intern a acordat viza pentru operaţiuni care nu întrunesc condiţiile de legalitate, regularitate si, după caz, de încadrare în limitele şi destinaţia creditelor bugetare si/sau de angajament, acesta îl va informa în scris pe ordonatorul de credite pentru a dispune măsurile ce se impun potrivit responsabilităţilor prevăzute la art. 22 şi la </w:t>
      </w:r>
      <w:r w:rsidRPr="00372F34">
        <w:rPr>
          <w:rFonts w:ascii="Courier New" w:hAnsi="Courier New" w:cs="Courier New"/>
          <w:vanish/>
          <w:lang w:val="en-US"/>
        </w:rPr>
        <w:t>&lt;LLNK 12002   500 10 202  52 40&gt;</w:t>
      </w:r>
      <w:r w:rsidRPr="00372F34">
        <w:rPr>
          <w:rFonts w:ascii="Courier New" w:hAnsi="Courier New" w:cs="Courier New"/>
          <w:color w:val="0000FF"/>
          <w:u w:val="single"/>
          <w:lang w:val="en-US"/>
        </w:rPr>
        <w:t>art. 52 alin. (3) din Legea nr. 500/2002</w:t>
      </w:r>
      <w:r w:rsidRPr="00372F34">
        <w:rPr>
          <w:rFonts w:ascii="Courier New" w:hAnsi="Courier New" w:cs="Courier New"/>
          <w:lang w:val="en-US"/>
        </w:rPr>
        <w:t xml:space="preserve">, precum şi la </w:t>
      </w:r>
      <w:r w:rsidRPr="00372F34">
        <w:rPr>
          <w:rFonts w:ascii="Courier New" w:hAnsi="Courier New" w:cs="Courier New"/>
          <w:vanish/>
          <w:lang w:val="en-US"/>
        </w:rPr>
        <w:t>&lt;LLNK 11999   119130 302  14 62&gt;</w:t>
      </w:r>
      <w:r w:rsidRPr="00372F34">
        <w:rPr>
          <w:rFonts w:ascii="Courier New" w:hAnsi="Courier New" w:cs="Courier New"/>
          <w:color w:val="0000FF"/>
          <w:u w:val="single"/>
          <w:lang w:val="en-US"/>
        </w:rPr>
        <w:t>art. 14 alin. (4) şi (5) din Ordonanţa Guvernului nr. 119/1999</w:t>
      </w:r>
      <w:r w:rsidRPr="00372F34">
        <w:rPr>
          <w:rFonts w:ascii="Courier New" w:hAnsi="Courier New" w:cs="Courier New"/>
          <w:lang w:val="en-US"/>
        </w:rPr>
        <w:t>, cu modificările şi completările ulterioare.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10.5. Avizul consultativ, solicitat de către ordonatorul de credite controlorului delegat în cazul refuzului de viza de control preventiv intern, nu constituie un act de pronunţare asupra legalităţii şi regularitatii operaţiunilor.</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xml:space="preserve">    11. Regimul refuzului de viza al controlorului delegat</w:t>
      </w:r>
    </w:p>
    <w:p w:rsidR="00372F34" w:rsidRPr="00372F34" w:rsidRDefault="00372F34" w:rsidP="00372F34">
      <w:pPr>
        <w:autoSpaceDE w:val="0"/>
        <w:autoSpaceDN w:val="0"/>
        <w:adjustRightInd w:val="0"/>
        <w:spacing w:after="0" w:line="240" w:lineRule="auto"/>
        <w:rPr>
          <w:rFonts w:ascii="Courier New" w:hAnsi="Courier New" w:cs="Courier New"/>
          <w:strike/>
          <w:color w:val="FF0000"/>
          <w:lang w:val="en-US"/>
        </w:rPr>
      </w:pPr>
      <w:r w:rsidRPr="00372F34">
        <w:rPr>
          <w:rFonts w:ascii="Courier New" w:hAnsi="Courier New" w:cs="Courier New"/>
          <w:strike/>
          <w:color w:val="FF0000"/>
          <w:lang w:val="en-US"/>
        </w:rPr>
        <w:t xml:space="preserve">    11.1. Dacă în urma parcurgerii procedurii de verificare menţionate la pct. 5 şi 10 din prezentele norme metodologice se constata ca operaţiunile nu întrunesc condiţiile de legalitate, regularitate şi încadrare, după caz, în destinaţia şi limitele creditelor bugetare si/sau de angajament, controlorul delegat va comunica, în scris (anexa nr. 5 la prezentele norme metodologice), ordonatorului de credite motivele pentru care operaţiunea nu poate fi efectuată, consemnand acest fapt în Registrul privind operaţiunile prezentate la viza de control financiar preventiv. O copie de pe textul comunicării va fi transmisă controlorului financiar şef.</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11.1. Dacă în urma parcurgerii procedurii de control menţionate la pct. 5 şi 10 din prezentele norme metodologice se constată că cel puţin un element de fond cuprins în lista de verificare nu este îndeplinit şi, în esenţă, operaţiunea nu întruneşte condiţiile de legalitate, regularitate şi, după caz, de încadrare în limitele şi destinaţia creditelor bugetare şi/sau de angajament, controlorul delegat va comunica, în scris, potrivit anexei nr. 5 la prezentele norme metodologice, ordonatorului de credite, motivele pentru care operaţiunea nu poate fi efectuată, consemnând acest fapt în Registrul privind operaţiunile prezentate la viza de control financiar preventiv. O copie de pe textul comunicării va fi transmisă controlorului financiar-şef.</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Pct. 11.1 a fost modificat de pct. 8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11.2. In situaţia în care ordonatorul de credite considera ca operaţiunea poate fi efectuată, solicita, în scris, controlorului delegat acordarea vizei, prezentând argumentele corespunzătoare de legalitate şi regularitate. In caz contrar, operaţiunea se considera retrasă de la viza, iar actele justificative se restituie, sub semnătura, compartimentului de specialitate.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11.3. Dacă controlorul delegat considera întemeiate argumentele ordonatorului de credite, va acorda viza pentru efectuarea operaţiunii. In situaţia în care argumentele sunt considerate neintemeiate sau insuficiente, controlorul delegat va aduce la cunoştinţa ordonatorului de credite refuzul de viza (anexa nr. 6) şi va restitui, sub semnătura, compartimentelor de specialitate actele justificative.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La refuzul de viză se va anexa şi un exemplar al listei de verificare, cu indicarea elementului/elementelor din această listă a cărui/ale căror cerinţă/cerinţe nu este/ nu sunt îndeplinită/îndeplinite.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Al doilea alineat al pct. 11.3 a fost introdus de pct. 9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In situaţii complexe, controlorul delegat poate solicita controlorului financiar şef constituirea, în condiţiile legii, a </w:t>
      </w:r>
      <w:r w:rsidRPr="00372F34">
        <w:rPr>
          <w:rFonts w:ascii="Courier New" w:hAnsi="Courier New" w:cs="Courier New"/>
          <w:lang w:val="en-US"/>
        </w:rPr>
        <w:lastRenderedPageBreak/>
        <w:t>comisiei pentru formularea opiniei neutre. Aceasta opinie va fi adusă la cunoştinţa controlorului delegat în 3 zile de la solicitarea sa.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11.4. Termenul pentru pronunţare prevăzut la pct. 10.3 se suspenda pe perioada de la comunicarea motivelor pentru care operaţiunea nu poate fi efectuată pana la primirea punctului de vedere al ordonatorului de credite şi pe perioada formularii opiniei neutre.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11.5. Cu excepţia cazurilor în care refuzul de viza se datorează depăşirii creditelor bugetare sau de angajament, operaţiunile refuzate la viza se pot efectua numai pe propria răspundere a ordonatorului de credite. Actul de decizie prin care ordonatorul dispune efectuarea operaţiunii pe propria răspundere va fi adus la cunoştinţa compartimentului de audit intern şi controlorului delegat care va consemna acest fapt în Registrul privind operaţiunile prezentate la viza de control financiar preventiv.</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11.6. Controlorul delegat va informa Ministerul Finanţelor Publice asupra operaţiunilor refuzate la viza şi executate pe răspunderea ordonatorului de credite, cu ocazia raportarilor lunare transmise controlorului financiar şef, precum şi Curtea de Conturi, cu ocazia controalelor de descărcare de gestiune sau a altor controale dispuse de aceasta.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12. Raportul naţional anual privind controlul preventiv</w:t>
      </w:r>
    </w:p>
    <w:p w:rsidR="00372F34" w:rsidRPr="00372F34" w:rsidRDefault="00372F34" w:rsidP="00372F34">
      <w:pPr>
        <w:autoSpaceDE w:val="0"/>
        <w:autoSpaceDN w:val="0"/>
        <w:adjustRightInd w:val="0"/>
        <w:spacing w:after="0" w:line="240" w:lineRule="auto"/>
        <w:rPr>
          <w:rFonts w:ascii="Courier New" w:hAnsi="Courier New" w:cs="Courier New"/>
          <w:strike/>
          <w:color w:val="FF0000"/>
          <w:lang w:val="en-US"/>
        </w:rPr>
      </w:pPr>
      <w:r w:rsidRPr="00372F34">
        <w:rPr>
          <w:rFonts w:ascii="Courier New" w:hAnsi="Courier New" w:cs="Courier New"/>
          <w:strike/>
          <w:color w:val="FF0000"/>
          <w:lang w:val="en-US"/>
        </w:rPr>
        <w:t xml:space="preserve">    12.1. In conformitate cu prevederile </w:t>
      </w:r>
      <w:r w:rsidRPr="00372F34">
        <w:rPr>
          <w:rFonts w:ascii="Courier New" w:hAnsi="Courier New" w:cs="Courier New"/>
          <w:strike/>
          <w:vanish/>
          <w:color w:val="FF0000"/>
          <w:lang w:val="en-US"/>
        </w:rPr>
        <w:t>&lt;LLNK 11999   119130 302  23 55&gt;</w:t>
      </w:r>
      <w:r w:rsidRPr="00372F34">
        <w:rPr>
          <w:rFonts w:ascii="Courier New" w:hAnsi="Courier New" w:cs="Courier New"/>
          <w:strike/>
          <w:color w:val="0000FF"/>
          <w:u w:val="single"/>
          <w:lang w:val="en-US"/>
        </w:rPr>
        <w:t>art. 23 alin. (8) din Ordonanţa Guvernului nr. 119/1999</w:t>
      </w:r>
      <w:r w:rsidRPr="00372F34">
        <w:rPr>
          <w:rFonts w:ascii="Courier New" w:hAnsi="Courier New" w:cs="Courier New"/>
          <w:strike/>
          <w:color w:val="FF0000"/>
          <w:lang w:val="en-US"/>
        </w:rPr>
        <w:t>, cu modificările şi completările ulterioare, Ministerul Finanţelor Publice elaborează şi transmite spre dezbatere Guvernului, pana la sfârşitul trimestrului I al fiecărui an, raportul naţional anual privind controlul preventiv.</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12.1 Ministerul Finanţelor Publice, prin Direcţia generală de control financiar preventiv, elaborează, în temeiul </w:t>
      </w:r>
      <w:r w:rsidRPr="00372F34">
        <w:rPr>
          <w:rFonts w:ascii="Courier New" w:hAnsi="Courier New" w:cs="Courier New"/>
          <w:vanish/>
          <w:color w:val="0000FF"/>
          <w:lang w:val="en-US"/>
        </w:rPr>
        <w:t>&lt;LLNK 11999   119130 302  19 63&gt;</w:t>
      </w:r>
      <w:r w:rsidRPr="00372F34">
        <w:rPr>
          <w:rFonts w:ascii="Courier New" w:hAnsi="Courier New" w:cs="Courier New"/>
          <w:color w:val="0000FF"/>
          <w:u w:val="single"/>
          <w:lang w:val="en-US"/>
        </w:rPr>
        <w:t>art. 19 alin. (8) lit. i) din Ordonanţa Guvernului nr. 119/1999</w:t>
      </w:r>
      <w:r w:rsidRPr="00372F34">
        <w:rPr>
          <w:rFonts w:ascii="Courier New" w:hAnsi="Courier New" w:cs="Courier New"/>
          <w:color w:val="0000FF"/>
          <w:lang w:val="en-US"/>
        </w:rPr>
        <w:t xml:space="preserve"> privind controlul intern şi controlul financiar preventiv, republicată, raportul naţional anual privind controlul preventiv. Ministerul Finanţelor Publice transmite acest raport spre dezbatere Guvernului o dată cu conturile generale anuale de execuţie a bugetelor prevăzute de lege.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Pct. 12.1 a fost modificat de pct. 1 al </w:t>
      </w:r>
      <w:r w:rsidRPr="00372F34">
        <w:rPr>
          <w:rFonts w:ascii="Courier New" w:hAnsi="Courier New" w:cs="Courier New"/>
          <w:vanish/>
          <w:lang w:val="en-US"/>
        </w:rPr>
        <w:t>&lt;LLNK 12003  1679 50AZ02   0 50&gt;</w:t>
      </w:r>
      <w:r w:rsidRPr="00372F34">
        <w:rPr>
          <w:rFonts w:ascii="Courier New" w:hAnsi="Courier New" w:cs="Courier New"/>
          <w:color w:val="0000FF"/>
          <w:u w:val="single"/>
          <w:lang w:val="en-US"/>
        </w:rPr>
        <w:t>art. I din ORDINUL nr. 1.679 din 29 noiembrie 2003</w:t>
      </w:r>
      <w:r w:rsidRPr="00372F34">
        <w:rPr>
          <w:rFonts w:ascii="Courier New" w:hAnsi="Courier New" w:cs="Courier New"/>
          <w:lang w:val="en-US"/>
        </w:rPr>
        <w:t>, publicat în MONITORUL OFICIAL nr. 874 din 9 decembrie 2003.</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12.2. In raportul naţional anual privind controlul preventiv se evaluează activitatea de control financiar preventiv şi capacitatea administrativă a entităţilor publice de integrare a acestuia în sfera responsabilităţii manageriale prin dezvoltarea unui sistem de control intern eficace, se identifica şi se evaluează riscurile asociate actelor de gestiune a patrimoniului şi a fondurilor publice şi se formulează opinii şi recomandări cu privire la acţiunile ce trebuie întreprinse în plan legislativ şi administrativ pentru o mai corecta şi eficienta utilizare a resurselor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12.3. In vederea atingerii acestui scop, în raportul naţional anual privind controlul preventiv se va face referire la: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 rezultatele activităţii de control financiar preventiv, concretizate in:</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xml:space="preserve">    - volumul, tipologia şi structura operaţiunilor analizate din punct de vedere al legalităţii, regularitatii si, după caz, al încadrării în limitele şi destinaţia creditelor bugetare si/sau de angajament;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neautorizarea, prin refuz de viza, a unor operaţiuni care nu întrunesc condiţiile prevăzute de actele normative în vigoare pentru a fi efectuate;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opiniile formulate prin avizele consultative, orientate spre asigurarea unei mai bune gestiuni financiare, perfecţionarea cadrului normativ, introducerea unor noi standarde de control;</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b) factorii de risc decurgând din:</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caracteristicile legislaţiei primare şi secundare în perioada de tranzitie, precum şi din constrangerile bugetare;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capacitatea entităţilor publice de a organiza sisteme de gestiune bazate pe norme, ghiduri şi proceduri detaliate de efectuare a operaţiunilor, de a optimiza circuitul documentelor, de a defini riguros responsabilităţile compartimentelor de specialitate şi ale personalului din cadrul acestora şi de a aplica principiul separarii atribuţiilor;</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numărul, pregătirea profesională şi calificarea personalului;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neidentificarea operaţiunilor sensibile şi avizarea unor operaţiuni care se dovedesc a fi nelegale sau ineficiente;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neasigurarea unei independente reale în exercitarea controlului financiar preventiv;</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modul în care conducătorul entităţii publice tratează refuzurile de viza si/sau avizele consultative emise;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 acţiunile ce au fost sau trebuie întreprinse pentru reducerea riscurilor în administrarea patrimoniului si/sau fondurilor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12.4. Entităţile publice care administrează patrimoniul public si/sau fonduri publice prin bugetele prevăzute la </w:t>
      </w:r>
      <w:r w:rsidRPr="00372F34">
        <w:rPr>
          <w:rFonts w:ascii="Courier New" w:hAnsi="Courier New" w:cs="Courier New"/>
          <w:vanish/>
          <w:lang w:val="en-US"/>
        </w:rPr>
        <w:t>&lt;LLNK 12002   500 10 202   1 39&gt;</w:t>
      </w:r>
      <w:r w:rsidRPr="00372F34">
        <w:rPr>
          <w:rFonts w:ascii="Courier New" w:hAnsi="Courier New" w:cs="Courier New"/>
          <w:color w:val="0000FF"/>
          <w:u w:val="single"/>
          <w:lang w:val="en-US"/>
        </w:rPr>
        <w:t>art. 1 alin. (2) din Legea nr. 500/2002</w:t>
      </w:r>
      <w:r w:rsidRPr="00372F34">
        <w:rPr>
          <w:rFonts w:ascii="Courier New" w:hAnsi="Courier New" w:cs="Courier New"/>
          <w:lang w:val="en-US"/>
        </w:rPr>
        <w:t xml:space="preserve"> au obligaţia întocmirii rapoartelor trimestriale cu privire la activitatea de control preventiv propriu, care cuprind situaţia statistica a operaţiunilor supuse controlului preventiv şi sinteza motivatiilor pe care s-au întemeiat refuzurile de viza, în perioada raportată, completate conform machetei cuprinse în anexa nr. 7 la prezentele norme metodologice.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12.5. Instituţiile publice ai căror conducători au calitatea de ordonatori secundari sau terţiari de credite depun rapoartele la organul ierarhic superior, la termenele fixate de acesta.</w:t>
      </w:r>
    </w:p>
    <w:p w:rsidR="00372F34" w:rsidRPr="00372F34" w:rsidRDefault="00372F34" w:rsidP="00372F34">
      <w:pPr>
        <w:autoSpaceDE w:val="0"/>
        <w:autoSpaceDN w:val="0"/>
        <w:adjustRightInd w:val="0"/>
        <w:spacing w:after="0" w:line="240" w:lineRule="auto"/>
        <w:rPr>
          <w:rFonts w:ascii="Courier New" w:hAnsi="Courier New" w:cs="Courier New"/>
          <w:strike/>
          <w:color w:val="FF0000"/>
          <w:lang w:val="en-US"/>
        </w:rPr>
      </w:pPr>
      <w:r w:rsidRPr="00372F34">
        <w:rPr>
          <w:rFonts w:ascii="Courier New" w:hAnsi="Courier New" w:cs="Courier New"/>
          <w:strike/>
          <w:color w:val="FF0000"/>
          <w:lang w:val="en-US"/>
        </w:rPr>
        <w:t xml:space="preserve">    Ministerele, celelalte organe ale administraţiei publice centrale, autorităţile publice, autorităţile administrative autonome, agenţiile întocmesc rapoarte pentru activitatea proprie şi centralizează rapoartele primite de la entităţile subordonate. Acestea vor fi transmise Ministerului Finanţelor Publice (Direcţia generală de control financiar preventiv) pana la finele lunii următoare trimestrului la care se referă raportarea.</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Ministerele, celelalte organe ale administraţiei publice centrale, autorităţile publice, autorităţile administrative autonome, agenţiile întocmesc rapoarte pentru activitatea proprie şi centralizează rapoartele primite de la entităţile subordonate. Acestea vor fi transmise Ministerului Finanţelor Publice (Direcţia generală de control financiar preventiv) la termenele fixate de acesta pentru situaţiile financiare trimestriale şi anuale prevăzute de lege.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Ultima frază a ultimului alineat al pct. 12.5 a fost modificată de pct. 2 al </w:t>
      </w:r>
      <w:r w:rsidRPr="00372F34">
        <w:rPr>
          <w:rFonts w:ascii="Courier New" w:hAnsi="Courier New" w:cs="Courier New"/>
          <w:vanish/>
          <w:lang w:val="en-US"/>
        </w:rPr>
        <w:t>&lt;LLNK 12003  1679 50AZ02   0 50&gt;</w:t>
      </w:r>
      <w:r w:rsidRPr="00372F34">
        <w:rPr>
          <w:rFonts w:ascii="Courier New" w:hAnsi="Courier New" w:cs="Courier New"/>
          <w:color w:val="0000FF"/>
          <w:u w:val="single"/>
          <w:lang w:val="en-US"/>
        </w:rPr>
        <w:t>art. I din ORDINUL nr. 1.679 din 29 noiembrie 2003</w:t>
      </w:r>
      <w:r w:rsidRPr="00372F34">
        <w:rPr>
          <w:rFonts w:ascii="Courier New" w:hAnsi="Courier New" w:cs="Courier New"/>
          <w:lang w:val="en-US"/>
        </w:rPr>
        <w:t>, publicat în MONITORUL OFICIAL nr. 874 din 9 decembrie 2003.</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12.6. Controlorii delegaţi întocmesc rapoarte lunare pe care le transmit controlorului financiar şef. La rapoarte se vor anexa copii de pe: comunicările întocmite conform anexei nr. 5, dacă acestea au fost însuşite de ordonator; refuzurile de viza, în care se va menţiona, dacă este cazul, efectuarea operaţiunii pe răspunderea ordonatorului; avizele consultative emise; alte informaţii solicitate de conducerea Corpului controlorilor delegaţi.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13. Dispoziţii finale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13.1. In anexa nr. 8 se prezintă Codul specific de norme profesionale pentru persoanele care desfăşoară activitatea de control financiar preventiv propriu.</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13.2. Anexele nr. 1-8 fac parte integrantă din prezentele norme metodologice.</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color w:val="0000FF"/>
          <w:lang w:val="en-US"/>
        </w:rPr>
        <w:t xml:space="preserve">    ANEXA 1</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CADRUL GENERAL</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al operaţiunilor supuse controlului financiar preventiv</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 DESCHIDEREA, REPARTIZAREA SI MODIFICAREA CREDITELOR BUGETARE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│Nr.│Documentul  │ Cadrul legal │ Acte justificative │Modul de efectuare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│supus       │              │                    │controlului financiar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│c  │controlului │              │                    │preventiv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│r  │financiar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│t  │preventiv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0 │    1       │      2       │        3           │            4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 │Cererea     │- Legea nr.   │- nota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│pentru      │500/2002(1)   │fundamentare pentru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│deschidere  │- Legea nr.   │solicitarea         │- încadrarea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credite  │189/1998(2)   │deschiderii de      │bugetare solicitate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│bugetare    │- O.G. nr.    │credite pe baza de  │prevederile bugetului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│119/1999(3)   │elemente de         │ordonatorului principal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Legile      │legislaţie specifice│de credite, repartizate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│bugetare      │fiecărui ordonator; │pe trimestre şi luni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│anuale        │- solicitarile      │detaliate conform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Aprobări ale│ordonatorilor:      │clasificaţiei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│Guvernului    │principali,         │- dacă sumele solicitate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│privind       │secundari si/sau    │sunt stabilite şi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│limitele      │terţiari, după caz, │funcţie de creditele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│lunare de     │pentru repartizarea │deschise neutilizate;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│cheltuieli    │de credite bugetare;│- dacă cererea pentru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Normele     │- situaţia          │deschiderea de credite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│Ministerului  │creditelor bugetare │se încadrează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│Finanţelor    │deschise anterior si│limitele de cheltuieli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│Publice       │neutilizate.        │aprobate de Guvern;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│privind       │                    │- existenta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│deschiderile  │                    │justificarilor prin care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│de credite    │                    │ordonatorul probează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│bugetare      │                    │ca nu va înregistra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│sold sume neutilizate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│la finele perioadei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│pentru care se solicita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│deschiderea de credite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 │Dispoziţia  │- Legea nr.   │- solicitarile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│bugetară    │500/2002(1)   │ordonatorilor: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│(ordinul de │- Legea nr.   │principali,         │- încadrarea sumelor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│plata)      │189/1998(2)   │secundari si/sau    │din dispoziţiile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│pentru      │- O.G. nr.    │terţiari, după caz, │bugetare în creditele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│repartizare │119/1999(3)   │pentru repartizarea │bugetare aprobate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│creditelor  │- Legile      │de credite bugetare │ordonatorilor;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│bugetare    │bugetare      │(alimentare         │repartizate pe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│(alimentari)│anuale        │de cont);           │trimestre şi luni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│sau         │- Normele     │- fundamentarea     │detaliate conform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│borderoul   │Ministerului  │sumelor înscrise    │clasificaţiei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│centrali-   │Finanţelor    │în dispoziţiile     │- dacă sumele prevăzute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│zator       │Publice       │bugetare de         │pentru repartizare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│al acestor  │privind       │repartizare pentru  │sunt cuprinse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│documente   │deschiderile  │bugetul propriu şi  │cererea de deschidere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│de credite    │bugetele            │de credite;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│bugetare      │ordonatorilor       │- existenta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│secundari,          │justificarilor prin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│respectiv           │care ordonatorul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│terţiari, de        │probează ca nu va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│credite sau,        │înregistra în sold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│după caz, în        │sume neutilizate la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│ordinele de plata.  │finele perioadei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│pentru care se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│solicita repartizarea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│de credite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│3. │Documentul  │- Legea nr.   │- nota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│pentru      │500/2002(1)   │fundamentare 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│modificarea │- Legea nr.   │propunerii pentru   │- dacă modificarea este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│repartizării│189/1998(2)   │modificarea         │în competenta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 trimestre│- O.G. nr.    │repartizării        │aprobare a Ministerului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 creditelor│119/1999(3)   │iniţiale pe         │Finanţelor Publice sau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│bugetare    │- Legile      │trimestre a         │ordonatorilor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│bugetare      │creditelor.         │principali/ secundari,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│anuale        │                    │după caz;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dacă sumele propuse se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│încadrează în prevederile│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concordanta propunerii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│de modificare cu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│obligaţiile ce decurg din│</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│acţiuni şi sarcini noi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│sau reprogramate,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 │Documentul  │- Legea nr.   │- nota de funda-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│pentru      │500/2002(1)   │mentare a propunerii│──────────────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│efectuarea, │- Legea nr.   │pentru efectuarea   │- dacă virarea de credite│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│începând cu │189/1998(2)   │virarilor de        │nu contravine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│trimestrul  │- O.G. nr.    │credite bugetare.   │prevederilor Legii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│al III-lea, │119/1999(3)   │                    │finanţelor publice,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 virarilor │- Legile      │                    │legilor bugetare anuale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credite  │bugetare      │                    │sau legilor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│bugetare;   │anuale        │                    │rectificare;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de la un  │              │                    │- existenta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│capitol la  │              │                    │justificări, detalieri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│alt capitol │              │                    │si necesitaţi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│al clasi-   │              │                    │execuţia pana la finele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│ficatiei    │              │                    │anului bugetar,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│bugetare;   │              │                    │capitolului si/sau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între     │              │                    │subdiviziunii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│subdiviziuni│              │                    │clasificaţiei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│ale clasi-  │              │                    │de la care se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│ficatiei    │              │                    │disponibilizeaza,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│bugetare în │              │                    │respectiv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│cadrul      │              │                    │capitolului si/sau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│aceluiaşi   │              │                    │subdiviziunii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│capitol,    │              │                    │clasificaţiei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│si bugetele │              │                    │bugetare la care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│institu-    │              │                    │se suplimenteaza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│tiilor      │              │                    │prevederile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│subordonate;│              │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între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│programe.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│5. │Dispoziţia  │- Legea nr.   │- nota de fundamen-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│bugetară de │500/2002(1)   │tare a propunerii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│retragere a │- Legea nr.   │pentru retragerea   │- existenta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│creditelor  │189/1998(2)   │creditelor bugetare.│bugetare deschise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│bugetare,   │- O.G. nr.    │                    │neutilizate;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│sau         │119/1999(3)   │                    │- dacă retragerea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│borderoul   │- Legile      │                    │credite bugetare este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│centrali-   │bugetare      │                    │temeinic justificată;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│zator al    │anuale        │                    │- încadrarea operaţiunii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│acestora    │              │                    │de retragere în termenul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B. ANGAJAMENTE LEGALE DIN CARE REZULTA DIRECT SAU INDIRECT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OBLIGAŢII DE PLATA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│Nr.│Documentul*)│ Cadrul legal │ Acte justificative │Modul de efectuare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│supus       │              │                    │controlului financiar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│c  │controlului │              │                    │preventiv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│r  │financiar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│t  │preventiv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0 │    1       │      2       │        3           │            4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 │Contract/   │- Legea nr.   │- programul anual de│Se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│comanda de  │500/2002(1)   │achiziţii publice;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│achiziţii   │- Legea nr.   │- documentul de     │- dacă achiziţia publica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│publice     │189/1998(2)   │aprobare de către   │este prevăzută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Legile      │conducătorul        │programul anual;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│bugetare      │entităţii publice a │- existenta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│anuale        │procedurii          │bugetare sau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 O.G. nr.    │selectate de        │creditelor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│119/1999(3)   │achiziţie;          │angajament,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O.U.G. nr.  │- actul de aprobare │după caz;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│60/2001 (4)   │a documentaţiilor   │- respectarea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Legea nr.   │tehnico-economice   │legalităţii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│133/1999(5)   │ale obiectivelor    │regularitatii specifice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O.G. nr.    │de investiţii;      │procedurii de achiziţie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│20/2002 (6)   │- anunţul/invitaţia │publica;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Codul       │de participare la   │- existenta aprobării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│comercial     │procedura;          │către conducătorul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Codul civil │- documentaţia      │autorităţii contractante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O.G. nr.    │pentru elaborarea   │a hotărârii comisiei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│9/2000 (7)    │si prezentarea      │evaluare / juriului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H.G. nr.    │ofertei;            │privind stabilirea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│53/1999 (8)   │- actul de numire   │ofertei câştigătoare;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H.G. nr.    │a comisiei de       │- rezervarea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│461/2001 (9)  │evaluare/negociere  │prin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H.G. nr.    │sau a juriului,     │la nivelul valorii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│244/2001 (10) │după caz;           │angajamentului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H.G. nr.    │- ofertele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│182/2002(11)  │prezentate;         │compartimentului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Ordinul nr. │- hotărârea comisiei│juridic.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│1012/2001     │de evaluare/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│emis de       │juriului privind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│ministrul     │stabilirea ofertei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│finanţelor    │câştigătoare;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│publice(12)   │- alte documente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Ordinele    │specifice.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│nr. 1013/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│873/2001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│(13) şi nr.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│1014/874/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│2001(14)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│emise în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│comun de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│ministrul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│finanţelor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│publice şi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│de ministrul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│lucrărilor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│publice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│transportu-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│rilor şi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│locuinţei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Alte acte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│specifice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 │Contract /  │- Legea nr.   │- programul anual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│comanda de  │500/2002(1)   │de achiziţii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│achiziţii   │- Legea nr.   │publice;            │- dacă achiziţia publica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│publice     │189/1998(2)   │- actul de aprobare │este prevăzută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│finanţate   │- Legile      │a documentaţiilor   │programul anual;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│integral    │bugetare      │tehnico-economiceale│- existenta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│sau         │anuale        │obiectivelor de     │bugetare sau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│parţial     │- O.G. nr.    │investiţii;         │creditelor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│din         │119/1999(3)   │- documentele       │angajament, după caz;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│credite     │- O.U.G. nr.  │privind achiziţia,  │- respectarea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│externe     │60/2001 (4)   │întocmite în        │legalităţii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│rambur-     │- Legea nr.   │conformitate cu     │regularitatii specifice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│sabile      │133/1999(5)   │prevederile         │procedurii de achiziţie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│si/sau      │- O.G. nr.    │legislaţiei romane  │publica;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│din         │20/2002 (6)   │si cu reglemen-     │- încadrarea obiectului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│fonduri     │- Codul       │ţările              │contractului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│externe     │comercial     │organismelor        │categoria de cheltuieli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│nerambur-   │- Codul civil │internaţionale;     │considerate eligibile,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│sabile      │- H.G. nr.    │- acordul sau       │în conformitate cu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│53/1999 (8)   │convenţia de        │acordul sau convenţia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H.G. nr.    │finanţare externa.  │de finanţare externa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│461/2001 (9)  │                    │si cu regulile fiecărui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H.G. nr.    │                    │organism finanţator;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│244/2001 (10) │                    │- existenta avizelor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H.G. nr.    │                    │organismului finanţator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│182/2002(11)  │                    │pe documentaţie şi pe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Ordinul nr. │                    │caietele de sarcini;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│1012/2001     │                    │- rezervarea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│emis de       │                    │prin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│ministrul     │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│finanţelor    │                    │compartimentului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│publice(12)   │                    │juridic.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Ordinele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│nr. 1013/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│873/2001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│(13) şi nr.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│1014/874/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│2001(14)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│emise în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│comun de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│ministrul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│finanţelor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│publice şi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│de ministrul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│lucrărilor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│publice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│transportu-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│rilor şi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│locuinţei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Acordul sau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│convenţia de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│finanţare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│externa şi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│legea de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│ratificare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│hotărârea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│Guvernului de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│aprobare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Alte acte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│specifice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│3. │Contract de │- Legea nr.   │- solicitarea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│finanţare   │500/2002(1)   │finanţării şi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│(prevăzut la│- Legea nr.   │justificarea        │- dacă solicitarea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│art. 4      │189/1998(2)   │acesteia;           │finanţării are temei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│alin. (2)   │- Legile      │- documentul din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│din         │bugetare      │care sa rezulte ca  │- existenta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│Ordonanţa   │anuale        │solicitantul poate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urgenta  │- O.G. nr.    │beneficia de        │- rezervarea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 Guvernului│119/1999(3)   │finanţare;          │prin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│nr. 60/2001)│- O.U.G. nr.  │- programul,        │la nivelul valorii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│60/2001 (4)   │proiectul sau       │angajamentului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O.G. nr.    │acţiunea în care se │- dacă în contractul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│51/2001 (15)  │încadrează          │finanţare este prevăzută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Alte acte   │solicitarea         │obligativitatea aplicării│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│normative     │finanţării;         │prevederilor Ordonanţei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│specifice     │- nota de           │de urgenta a Guvernului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│fundamentare şi     │nr. 60/2001 pentru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│devizul de          │atribuirea contractului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│cheltuieli aprobate │de achiziţie publica;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│de ordonatorul de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              │credite finanţator, │compartimentului juridic.│</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 │Acord       │- Legea nr.   │- fundamentarea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│subsidiar de│500/2002(1)   │propunerii de acord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│împrumut /  │- Legea nr.   │subsidiar.          │-  încadrarea obiectului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│acord       │189/1998(2)   │                    │acordului subsidiar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│subsidiar   │- O.G. nr.    │                    │prevederile acordului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│119/1999(3)   │                    │credit extern;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Acordul de  │                    │- concordanta termenilor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│împrumut      │                    │acordului subsidiar cu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│extern /      │                    │cei din acordul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│contract de   │                    │credit extern;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│finanţare     │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Actul       │                    │compartimentului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 de   │                    │juridic.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│ratificare a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│Acordului de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│împrumut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│extern sau a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│Contractului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│de finanţare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│extern, după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│caz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Alte acte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│specifice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│5. │Proiect de  │- Legea nr.   │- fundamentarea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│convenţie de│500/2002(1)   │propunerii de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│garanţie    │- Legea nr.   │Convenţie.          │- încadrarea obiectului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│aferentă    │189/1998(2)   │                    │convenţiei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│Acordului   │- Acordul de  │                    │prevederile acordului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garanţie │împrumut      │                    │de împrumut extern,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│extern        │                    │acordului de garanţie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│încheiat între│                    │sau prevederilor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│beneficiarul  │                    │Hotărârii Guvernului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│garanţiei şi  │                    │după caz;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│finantatorul  │                    │- concordanta termenilor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│extern        │                    │Convenţiei cu cei din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Actul       │                    │acordul de împrumut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 de   │                    │extern, acordul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│ratificare a  │                    │garanţie sau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│acordului de  │                    │prevederilor Hotărârii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│garanţie/     │                    │Guvernului după caz;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│Hotărârea     │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│Guvernului de │                    │compartimentului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│aprobare a    │                    │juridic,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│garanţiei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Alte acte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│specifice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│6. │Proiect de  │- Legea nr.   │- hotărârea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│scrisoare de│500/2002(1)   │Comitetului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│garanţie    │- Legea nr.   │Interministerial de │- concordanta termenilor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│pentru      │81/1999(39)   │Garanţii şi Credite │scrisorii de garanţie cu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│împrumuturi │- H.G. de     │de Comerţ Exterior; │cei din acordul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│externe     │aprobare      │- nota rezultat al  │împrumut extern;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│contractate │- Acordul de  │negocierii          │- existenta convenţiei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agenţi   │împrumut      │condiţiilor de      │de garanţie semnată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│economici,  │extern        │acordare a          │garantat;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│regii       │- Alte acte   │garanţiei de stat.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│autonome,   │normative     │                    │compartimentului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│societăţi   │specifice     │                    │juridic,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│naţionale,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│autorităţi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│ale admi-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│nistratiei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│publice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│centrale,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│garantate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stat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│7. │Proiect     │- Legea nr.   │- hotărârea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│convenţie de│500/2002(1)   │Comitetului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│garanţie    │- Legea nr.   │Interministerial de │- existenta semnăturii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│care urmează│81/1999(39)   │Garanţii şi Credite │reprezentantului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│a fi        │- H.G. de     │de Comerţ Exterior; │al unităţii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│încheiată   │aprobare      │- nota rezultat al  │administrativ-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│între       │- Acordul de  │negocierii          │teritoriale garantate;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│Ministerul  │împrumut      │condiţiilor de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│Finanţelor  │extern        │acordare a          │compartimentului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│Publice,    │- Alte acte   │garanţiei de stat.  │juridic.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 calitate │normative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garant,  │specifice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│si benefi-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│ciarul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│scrisorii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garanţie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│8. │Proiect     │- Legea nr.   │- hotărârea comisiei│Se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│scrisoare   │500/2002(1)   │de autorizare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garanţie │- Legea nr.   │constituită conform │- concordanta termenilor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│pentru      │189/1998(2)   │H.G nr. 978/2001;   │scrisorii de garanţie cu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│împrumut    │- Legea nr.   │- nota rezultat al  │cei din acordul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│extern      │81/1999(39)   │negocierii          │împrumut extern;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│contractat  │- H.G. nr.    │condiţiilor de      │- existenta convenţiei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│direct de o │978/2001 (22) │acordare a garanţiei│de garanţie semnată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│autoritate  │- Alte acte   │de stat.            │garantat;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 adminis-  │normative     │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│tratiei     │specifice     │                    │compartimentului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│publice     │              │                    │juridic,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│locale,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│garantat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stat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│9. │Proiect     │- Legea nr.   │- hotărârea comisiei│Se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│convenţie de│500/2002(1)   │de autorizare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│garanţie    │- Legea nr.   │constituită conform │- existenta semnăturii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│care urmează│189/1998(2)   │H.G nr. 978/2001;   │reprezentantului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 fi        │- Legea nr.   │- nota rezultat al  │al unităţii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│încheiată   │81/1999(39)   │negocierii          │administrativ-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│între       │- H.G. nr.    │condiţiilor de      │teritoriale garantate;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│Ministerul  │978/2001 (22) │acordare a garanţiei│-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│Finanţelor  │- Alte acte   │de stat.            │compartimentului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│Publice,    │normative     │                    │juridic.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 calitate │specifice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garant,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│si reprezen-│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│tantul legal│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│al unităţii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│adminis-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│trativ-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│teritoriale,│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 calitate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garantat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│10.│Scrisoare   │- Legea nr.   │- nota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│suplimentară│500/2002(1)   │fundamentare;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│(pentru     │- Legea nr.   │- acceptul          │- concordanta între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│acordurile  │81/1999(39)   │Ministerului        │condiţiile din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împrumut │- Legea nr.   │Finanţelor Publice  │scrisoarea suplimentară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│cu BDCE)    │189/1998(2)   │privind condiţiile  │si Acordul cadru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Acordul de  │financiare.         │împrumut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│împrumut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│extern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Legea de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│ratificare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Alte acte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│specifice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│11.│Angajament  │- Legea nr.   │- nota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plati    │500/2002(1)   │fundamentare.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│pentru      │- Legea nr.   │                    │- concordanta între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│împrumuturi │189/1998(2)   │                    │scadentele cuprinse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│externe     │- Legea nr.   │                    │angajamentul de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│primite de  │81/1999(39)   │                    │si cele din scrisoarea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│România     │- Acordul de  │                    │suplimentară.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la BDCE  │împrumut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│extern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Legea de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│ratificare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Alte acte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│specifice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│12.│Contract de │- Legea nr.   │- nota de fundamen-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│concesionare│500/2002(1)   │tare a concesionarii│────────────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│sau         │- Legea nr.   │sau închirierii;    │- existenta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│închiriere  │189/1998(2)   │- documente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 care     │- Legea nr.   │specifice privind   │- respectarea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│entitatea   │213/1998(16)  │derularea           │prevederilor legale şi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│publica este│- Legea nr.   │operaţiunii de luare│procedurilor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│concesionar │219/1998(17)  │în concesiune sau   │concesionarea sau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│sau chiriaş │- O.G. nr.    │de închiriere.      │închirierea;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│119/1999(3)   │                    │- rezervarea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O.U.G. nr.  │                    │prin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│60/2001(4)    │                    │la nivelul valorii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H.G. nr.    │                    │angajamentului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│461/2001(9)   │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Alte acte   │                    │compartimentului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│normative     │                    │juridic.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│specifice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│13.│Acord pentru│- Legea nr.   │- nota de fundamen-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│schimb de   │500/2002(1)   │tare a proiectului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│experienţa  │- Legea nr.   │de acord;           │- existenta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│sau documen-│189/1998(2)   │- devizele de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│tare, pe    │- O.G. nr.    │cheltuieli aferente │- concordanta termenilor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│baza de     │119/1999(3)   │acţiunilor ce       │din acord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│reciproci-  │- O.G. nr.    │urmează a fi        │obligaţiile financiare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│tate, fără  │80/2001 (19)  │derulate în cadrul  │cu prevederile cadrului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│transfer de │- Legea nr.   │acordului           │legal existent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│valuta      │4/1991(18)    │                    │(cheltuieli de protocol,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H.G. nr.    │                    │delegare, taxe);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│552/1991 (20) │                    │- încadrarea devizelor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Alte acte   │                    │de cheltuieli ale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│normative     │                    │acţiunilor ce urmează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│specifice     │                    │fi derulate în cadrul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│acordului, în limitele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│legale de cheltuieli;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rezervarea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│prin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│la nivelul obligaţiilor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│financiare decurgând din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│angajamentul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│compartimentului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│juridic.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│14.│Actul intern│- Legea nr.   │- nota de fundamen-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decizie  │500/2002(1)   │tare a acţiunii de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│privind     │- Legea nr.   │protocol, a         │- existenta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│organizarea │189/1998(2)   │manifestării sau a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│acţiunilor  │- O.G. nr.    │acţiunii cu caracter│- concordanta dintre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protocol,│119/1999(3)   │specific;           │natura obligaţiilor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│a unor      │- O.G. nr.    │- documente         │financiare care fac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│manifestări │80/2001(19)   │transmise de        │obiectul actului intern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│cu caracter │- H.G. nr.    │parteneri cu privire│de decizie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│cultural-   │552/1991(20)  │la participarea     │prevederile cadrului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│ştiinţific, │- Alte acte   │la acţiune.         │legal existent;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│sau a altor │normative     │                    │- încadrarea valorii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│acţiuni cu  │specifice     │                    │devizului/categoriei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│caracter    │              │                    │cheltuieli în limitele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│specific,   │              │                    │prevăzute de normele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│inclusiv    │              │                    │legale;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│devizul     │              │                    │- rezervarea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│estimativ pe│              │                    │prin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│categorii de│              │                    │la nivelul obligaţiilor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│cheltuieli  │              │                    │financiare decurgând din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│angajamentul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│compartimentului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│juridic.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│15.│Actul intern│- Legea nr.   │- nota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decizie  │500/2002(1)   │fundamentare 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│privind     │- Legea nr.   │deplasării în       │- existenta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│deplasarea  │189/1998(2)   │străinătate;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 străină- │- O.G. nr.    │- documente,        │- concordanta dintre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│tate,       │119/1999(3)   │invitaţii şi        │natura şi cuantumul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│inclusiv    │- O.U.G. nr.  │comunicări scrise   │obligaţiilor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│devizul     │144/2001(27)  │de la partenerul    │financiare care fac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│estimativ de│- H.G. nr.    │extern, privitoare  │obiectul actului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│cheltuieli  │518/1995(24)  │la acţiunea şi      │intern de decizie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H.G. nr.    │condiţiile          │prevederile cadrului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│478/2001 (25) │efectuării          │normativ existent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H.G. nr.    │deplasării în       │(transport, cazare,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│189/2001(26)  │străinătate;        │diurna, alte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Alte acte   │- nota mandat       │cheltuieli);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│normative     │privind deplasarea. │- rezervarea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│specifice     │                    │prin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│la nivelul obligaţiilor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│financiare decurgând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│din angajamentul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│16.│Actul intern│- Legea nr.   │- nota de fundamen-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decizie  │500/2002(1)   │tare a delegării/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│privind     │- Legea nr.   │detaşării;          │- existenta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│delegarea   │189/1998(2)   │- acceptul scris al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│sau         │- O.G. nr.    │persoanei detaşate. │- concordanta dintre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│detaşarea   │119/1999(3)   │                    │natura şi cuantumul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 ţara a   │- Codul muncii│                    │obligaţiilor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│personalului│(Legea nr.    │                    │financiare care fac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│inclusiv    │53/2003) (21) │                    │obiectul actului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│devizul     │- Legea nr.   │                    │decizie privind delegarea│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│estimativ de│188/1999(28)  │                    │sau detaşarea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│cheltuieli  │- H.G. nr.    │                    │prevederile cadrului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│543/1995(29)  │                    │normativ existent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Alte acte   │                    │(transport, cazare,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│normative     │                    │diurna, alte cheltuieli)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│specifice     │                    │- rezervarea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│prin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│la nivelul obligaţiilor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│financiare decurgând din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│angajamentul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│17.│Ordinul/    │- Legea nr.   │- nota de fundamen-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│actul intern│500/2002(1)   │tare şi dosarul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decizie  │- Legea nr.   │angajării/avansarii │- existenta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│privind:    │189/1998(2)   │personalului;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angajarea │- Legile      │- propunerea pentru │- respectarea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│sau         │bugetare      │acordarea salariului│reglementărilor legale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│avansarea   │anuale        │de merit/numirea    │privind angajarea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│personalului│- O.G. nr.    │personalului de     │încadrarea personalului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acordarea │119/1999(3)   │execuţie pe funcţii │în limita posturilor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│salariului  │- Codul muncii│de conducere/       │aprobate şi stabilirea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merit;   │(Legea nr. 53/│acordarea altor     │drepturilor salariale;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numirea cu│2003) (21)    │drepturi salariale, │- rezervarea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│caracter    │- Legea nr.   │                    │prin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│temporar a  │188/1999(28)  │                    │la nivelul obligaţiilor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│personalului│- Legea nr.   │                    │financiare decurgând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execuţie │154/1998(30)  │                    │din angajamentul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 funcţii  │- O.U.G. nr.  │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│de          │24/2000 (31)  │                    │compartimentului juridic.│</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│conducere;  │- O.G. nr.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acordarea │32/1998(32)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│altor       │- Alte acte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│drepturi    │normative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│salariale   │specifice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│18.│Contractul  │- O.G. nr.    │- nota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comodat  │119/1999(3)   │fundamentare;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 care     │- Codul civil │- devizul cheltu-   │- existenta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│entitatea   │(art. 1560 şi │ielilor ce urmează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│publica are │următoarele)  │a fi suportate de   │- dacă devizul/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│calitatea de│              │comodatar, aprobat  │categoriile de cheltuieli│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│comodatar   │              │de conducătorul     │se încadrează în limitele│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│entităţii publice.  │legale;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rezervarea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│prin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│la nivelul cheltuielilor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│ce urmează a fi suportate│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│de entitatea publica;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│compartimentului juridic,│</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│19.│Acordul de  │- Legea nr.   │- anunţul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│proiect     │500/2002(1)   │intenţie;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│între       │- Legea nr.   │- scrisorile de     │- existenta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│autoritatea │189/1998(2)   │intenţie şi         │bugetare si/sau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│publica şi  │- O.G. nr.    │documentele         │creditelor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│investitor  │119/1999(3)   │ataşate acestora;   │angajament;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│(prevăzut la│- Legea nr.   │- decizia/ordinul   │- respectarea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│art. 6 alin.│213/1998(16)  │de numire a comisiei│regularitatii specifice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│(l) din     │- O.G. nr.    │de evaluare şi      │acordului de proiect;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│Ordonanţa   │16/2002(33)   │selectare a         │- stabilirea termenilor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│Guvernului  │- H.G. nr.    │scrisorilor de      │acordului,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│nr. 16/2002)│621/2002(34)  │intenţie;           │concordanta, cu cadrul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Alte acte   │- procesul verbal   │normativ existent;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│normative     │de evaluare şi      │- rezervarea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│specifice     │selectare a         │prin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│scrisorilor de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│intenţie;           │compartimentului juridic.│</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studiul de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│prefezabilitate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│aprobat.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│20.│Contract de │- Legea nr.   │- ordinul/decizia de│Se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│parteneriat │500/2002(1)   │numire a comisiilor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     │- Legea nr.   │de negociere;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│privat      │189/1998(2)   │- studiul de        │- existenta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O.G. nr.    │fezabilitate;       │bugetare si/sau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│119/1999(3)   │- proces verbal de  │creditelor de angajament;│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Legea nr.   │negociere;          │- respectarea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│213/1998 (16) │- decizia cuprinzând│regularitatii specifice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Legea nr.   │lista investitorilor│contractului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│33/1994(35)   │ierarhizati;        │parteneriat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O.G. nr.    │- comunicarea       │public-privat;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│16/2002(33)   │deciziei către      │- stabilirea termenilor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H.G. nr.    │investitori;        │contractului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│621/2002(34)  │- contestaţii şi    │concordanta cu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Alte acte   │răspunsurile la     │prevederile cadrului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│normative     │contestaţii;        │normativ;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│specifice     │- acordul părţilor  │- rezervarea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│privind crearea unei│prin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│companii de proiect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│sau stabilirea unei │compartimentului juridic.│</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│alte forme de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│asociere între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│acestea.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│21.│Convenţie   │- Legea nr.   │- nota de fundamen-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│pentru      │500/2002(1)   │tare privind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│acordarea de│- Legile      │acordarea           │- existenta de credite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│împrumuturi │bugetare      │împrumutului şi     │nerezervate prin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│conform     │anuale        │solicitarea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│art. 69 din │- O.G. nr.    │instituţiei publice │si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│Legea nr.   │119/1999(3)   │interesate;         │- dacă instituţia publica│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│500/2002    │- Codul civil │- graficul de       │solicitanta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│(art. 1576 şi │rambursare a        │împrumutului se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│următoarele)  │împrumutului.       │încadrează în prevederile│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Actul       │                    │art. 69 din Legea nr.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 de   │                    │500/2002;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│înfiinţare a  │                    │- dacă instituţia publica│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│unor          │                    │solicitanta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│instituţii    │                    │împrumutului a întocmit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│publice/      │                    │un program credibil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│activităţi    │                    │realizare a veniturilor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│finanţate     │                    │proprii în vederea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│integral din  │                    │rambursarii împrumutului;│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│venituri      │                    │- rezervarea creditelor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│proprii       │                    │prin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│la nivelul valorii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│împrumutului;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│compartimentului juridic.│</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*ST*</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_________</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Documentul supus controlului financiar preventiv va fi însoţit, după caz, de o "Propunere de angajare a unei cheltuieli" si/sau de un "Angajament bugetar individual/global", întocmite conform anexei nr. 1 si, respectiv, anexei nr. 2 la "Normele metodologice privind angajarea, lichidarea, ordonanţarea şi plata cheltuielilor instituţiilor publice, precum şi organizarea, evidenta şi raportarea angajamentelor bugetare şi legale", aprobate prin </w:t>
      </w:r>
      <w:r w:rsidRPr="00372F34">
        <w:rPr>
          <w:rFonts w:ascii="Courier New" w:hAnsi="Courier New" w:cs="Courier New"/>
          <w:vanish/>
          <w:lang w:val="en-US"/>
        </w:rPr>
        <w:t>&lt;LLNK 12002  1792 50AZ01   0 38&gt;</w:t>
      </w:r>
      <w:r w:rsidRPr="00372F34">
        <w:rPr>
          <w:rFonts w:ascii="Courier New" w:hAnsi="Courier New" w:cs="Courier New"/>
          <w:color w:val="0000FF"/>
          <w:u w:val="single"/>
          <w:lang w:val="en-US"/>
        </w:rPr>
        <w:t>Ordinul nr. 1792 din 24 decembrie 2002</w:t>
      </w:r>
      <w:r w:rsidRPr="00372F34">
        <w:rPr>
          <w:rFonts w:ascii="Courier New" w:hAnsi="Courier New" w:cs="Courier New"/>
          <w:lang w:val="en-US"/>
        </w:rPr>
        <w:t xml:space="preserve"> emis de ministrul finanţelor publice, publicat în Monitorul Oficial nr. 37 din data de 23 ianuarie 2003.</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 ORDONANŢAREA CHELTUIELILOR</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│Nr.│Documentul  │ Cadrul legal │ Acte justificative │Modul de efectuare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│supus       │              │                    │controlului financiar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│c  │controlului │              │                    │preventiv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│r  │financiar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│t  │preventiv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0 │    1       │      2       │        3           │            4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 │Ordonanţate │- Legea nr.   │- contractul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plata    │500/2002(1)   │achiziţii publice;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│privind     │- Legea nr.   │- factura fiscală;  │- dacă documentele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│achiziţia   │189/1998(2)   │- documentele care  │justificative sunt cele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│publica de  │- Legile      │sa ateste livrarea  │prevăzute de normele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│produse,    │bugetare      │produselor,         │legale;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│servicii sau│anuale        │prestarea           │- dacă operaţiunea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│lucrări     │- Legea nr.   │serviciilor sau     │lichidare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│82/1991(36)   │execuţia lucrărilor,│realitatea faptelor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O.G. nr.    │după caz;           │exactitatea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│119/1999(3)   │- factura externa;  │datorate este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Ordinul nr. │- declaraţia vamală │certificată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│1792/2002     │de import.          │compartimentul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│emis de       │                    │specialitate prin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│ministrul     │                    │"Bun de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│finanţelor    │                    │- concordanta valorii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│publice (37)  │                    │cheltuielilor lichidate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Alte acte   │                    │cu suma ordonantata la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│normative     │                    │plata şi încadrarea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│specifice     │                    │acesteia în angajamentul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încadrarea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│ordonanţate la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│în subdiviziunea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│corespunzătoare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│clasificaţiei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│pentru care exista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 │Cererea de  │- Legea nr.   │- avizul de plata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│valuta      │500/2002(1)   │înaintat de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│adresată    │- O.G. nr.    │organismul          │- concordanta dintre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│Băncii      │119/1999(3)   │internaţional       │obligaţiile înscrise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│Naţionale a │- Legea nr.   │finanţator;         │acordul de împrumut,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│României în │101/1998(38)  │- adresa de         │avizul de plata înaintat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│vederea     │- Legea nr.   │confirmare a        │de organismul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│disponibi-  │81/1999(39)   │obligaţiei de plata │internaţional finanţator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│lizarii de  │- Legea de    │din partea benefi-  │si cererea de valuta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│la rezerva  │ratificare a  │ciarului final al   │entităţii publice;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│valutară a  │împrumutului  │creditului extern   │- dacă operaţiunea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│statului a  │- Alte acte   │sau ordin de plata/ │lichidare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│sumelor în  │normative     │extras de cont      │realitatea faptelor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│valuta      │specifice     │atestând virarea    │exactitatea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│necesare    │              │echivalentului în   │datorate este certificată│</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│achitării la│              │lei al obligaţiei   │de compartimentul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│extern a    │              │de plata la extern  │specialitate prin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│ratelor de  │              │în contul entităţii │"Bun de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│capital     │              │publice;            │- încadrarea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│dobânzilor, │              │- nota de           │ordonanţate la plata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│comisioa-   │              │fundamentare.       │subdiviziunea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│nelor şi a  │              │                    │corespunzătoare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│altor       │              │                    │clasificaţiei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│costuri     │              │                    │pentru care exista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│provenite   │              │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│din impru-  │              │                    │si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│uturi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│externe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│contractate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│direct sau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│garantate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stat**)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│3. │Ordonanţate │- Legea nr.   │- avizul de plata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plata    │500/2002(1)   │emis de finantatorul│────────────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│privind     │- Legea nr.   │extern;             │- concordanta dintre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│virarea     │189/1998(2)   │- mesajele swift şi │obligaţiile înscrise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│către Banca │- O.G. nr.    │avizul de lichidare,│acordul de împrumut,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│Naţionala a │119/1999(3)   │emise de Banca      │avizul de plata trimis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│Romanieia   │- Legea nr.   │Naţionala a         │de finantatorul extern,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│contra-     │101/1998(38)  │României;           │avizul de lichidare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│valorii     │- Legea nr.   │- cererea de valuta │mesajele swift ale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 lei a    │81/1999(39)   │depusa de entitatea │Băncii Naţionale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│valutei     │- Acordul de  │publica;            │României şi cererea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│disponibi-  │împrumut      │- nota de funda-    │de valuta a entităţii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│lizate      │- Legea de    │mentare privind     │publice;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│pentru      │ratificare a  │sursele interne de  │- existenta surselor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│achitarea   │împrumutului  │acoperire a datoriei│finanţare a contra-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│la extern a │- Alte acte   │fata de Banca       │valorii în lei 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│obligaţiilor│normative     │Naţionala a         │disponibilizate de Banca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plata    │specifice     │României.           │Naţionala a României;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│rezultate   │              │                    │- dacă operaţiunea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│din imprumu-│              │                    │lichidare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│turile      │              │                    │realitatea faptelor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│externe     │              │                    │exactitatea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│contractate │              │                    │datorate este certificat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│direct sau  │              │                    │de compartimentul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│garantate   │              │                    │specialitate prin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stat     │              │                    │"Bun de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încadrarea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│ordonanţate la plata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│subdiviziunea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│corespunzătoare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│clasificaţiei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│pentru care exista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│si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 │Cererea de  │- Legea nr.   │- acordul, convenţia│Se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│valuta**)   │500/2002(1)   │sau protocolul;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│sau ordo-   │- Legea nr.   │- avizul de plata   │- concordanta dintre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│nantarea de │189/1998(2)   │transmis de         │prevederile acordului,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│plata       │- O.G. nr.    │organismul          │convenţiei sau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│externa     │119/1999(3)   │internaţional       │protocolului şi avizul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│reprezentând│- O.G. nr.    │                    │de plata transmis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│cotizaţii,  │41/1994 (40)  │                    │organismul internaţional,│</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│respectiv   │- Protocoale, │                    │inclusiv a termenului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│contri-     │acorduri sau  │                    │de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│butii, taxe │convenţii     │                    │- încadrarea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│etc. la     │încheiate de  │                    │ordonanţate la plata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│diverse     │entitatea     │                    │subdiviziunea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│organisme   │publica cu    │                    │corespunzătoare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│interna-    │organismele   │                    │clasificaţiei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│tionale     │internaţionale│                    │pentru care exista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Legile de   │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│ratificare    │                    │si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dacă operaţiunea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│lichidare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│realitatea faptelor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│exactitatea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│datorate este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│certificată de comparţi-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│mentul de specialitate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              │                    │prin "Bun de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│5. │Ordonantare │- Legea nr.   │- nota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plata    │500/2002(1)   │fundamentare;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│pentru      │- Legea nr.   │- documentaţia      │- legalitatea şi regu-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│subvenţii,  │189/1998(2)   │specifica care      │laritatea documentaţiei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│transferuri,│- Legile      │rezulta din actul   │justificative, cores-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│prime sau   │bugetare      │normativ ce         │punzator prevederilor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│alte plati  │anuale        │reglementează       │actului normativ care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│din fonduri │- O.G. nr.    │operaţiunea si/sau  │reglementează operaţiunea│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│publice     │22/2002(41)   │domeniul respectiv. │si/sau domeniul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│acordate    │- Alte acte   │                    │respectiv;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│agenţilor   │normative     │                    │- dacă operaţiunea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│economici   │specifice     │                    │lichidare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│sau altor   │              │                    │realitatea faptelor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│beneficiari │              │                    │exactitatea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│legali      │              │                    │datorată este certificată│</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│de compartimentul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│specialitate prin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│"Bun de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încadrarea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│ordonanţate la plata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│subdiviziunea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│corespunzătoare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│clasificaţiei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              │                    │pentru care exista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│angajament bugetar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│6. │Ordonantare │- Legea nr.   │- nota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plata    │500/2002(1)   │fundamentare;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│privind     │- Legea nr.   │- contractul de     │- dacă documentele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│redevenţe,  │189/1998(2)   │concesionare sau de │justificative sunt cele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│chirii sau  │- Legile      │închiriere;         │prevăzute de normele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│alte        │bugetare      │- documentele       │legale;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│cheltuieli  │anuale        │justificative emise │- dacă operaţiunea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│legate de   │- O.G. nr.    │de concedent sau,   │lichidare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│concesionare│119/1999(3)   │după caz, de        │realitatea faptelor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│sau         │- Alte acte   │proprietarul bunului│exactitatea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│închiriere  │normative     │închiriat           │datorate este certificată│</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│specifice     │                    │de compartimentul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│specialitate prin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│"Bun de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concordanta valorii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│cheltuielilor lichidate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│cu suma ordonantata la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│plata şi încadrarea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│acesteia în angajamentul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încadrarea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│ordonanţate la plata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              │                    │subdiviziunea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│corespunzătoare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│clasificaţiei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│pentru care exista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│7. │Ordonanţarea│- Legea nr.   │- facturile emise de│Se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plata în │500/2002(1)   │furnizori/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│lei,        │- O.G. nr.    │prestatori/         │- legalitatea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│ordonanţarea│119/1999(3)   │executanţi, cu      │regularitatea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plata    │- Legea nr.   │certificarea de     │documentaţiei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│externa     │81/1999(39)   │către beneficiar a  │justificative,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│sau         │- Acordul     │efectuării          │corespunzător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│ordonanţarea│de împrumut   │operaţiunii pentru  │prevederilor actului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│transferului│- Legea de    │care se solicita    │normativ care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│valutar     │ratificare a  │plata;              │reglementează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│pentru      │acordului de  │- documentele       │operaţiunea;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│plati care  │împrumut      │justificative de    │- concordanta dintre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│se          │              │transport, vamuire  │facturile certificate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│efectuează  │              │sau situaţii de     │de beneficiar,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│din         │              │lucrări ori recepţia│prevederile contractelor/│</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│conturile   │              │bunurilor, după caz;│comenzilor şi suma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│speciale ale│              │- acord de împrumut;│ordonantata;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│imprumutu-  │              │- acordurile        │- dacă operaţiunea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│rilor       │              │subsidiare de       │lichidare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│guverna-    │              │împrumut;           │realitatea faptelor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│mentale     │              │- contractul de     │exactitatea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│externe.    │              │furnizare/ servicii/│datorate este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│lucrări;            │certificată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nota de           │compartimentul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│fundamentare.       │specialitate prin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│"Bun de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încadrarea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│ordonanţate la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│în subdiviziunea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│corespunzătoare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│clasificaţiei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│pentru care exista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│si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│8. │Ordonantare │- Legea nr.   │- nota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plata    │500/2002(1)   │fundamentare;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│externa     │- O.G. nr.    │- documentaţia      │- dacă justificările sunt│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│privind alte│119/1999(3)   │justificativă       │corespunzătoare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│plati decât │- Actele      │specifica care      │prevederilor din normele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│cele        │normative care│rezulta din         │legale, inclusiv a celor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│aferente    │reglementează │actul normativ ce   │stipulate în angajamentul│</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│imprumutu-  │speta         │reglementează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│rilor       │              │operaţiunea si/sau  │- dacă operaţiunea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│externe.    │              │domeniul respectiv. │lichidare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│realitatea faptelor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              │                    │exactitatea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│datorate este certificată│</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│de compartimentul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│specialitate prin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│"Bun de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încadrarea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│ordonanţate la plata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│subdiviziunea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│corespunzătoare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│clasificaţiei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│pentru care exista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│si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│9. │Ordonantare │- O.G. nr.    │- nota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plata    │119/1999(3)   │fundamentare;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│prin        │- Legea de    │- contractul extern;│- concordanta condiţiilor│</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│acreditiv   │ratificare a  │- acreditivul       │incluse în acreditivul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│simplu sau  │acordului de  │documentar          │emis cu prevederile din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│documentar  │împrumut      │irevocabil emis de  │contractul extern;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 cadrul   │- Alte acte   │banca depozitara a  │- condiţiile de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│unui        │normative     │contului special.   │incluse în contractul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│contract    │specifice     │                    │extern;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│extern      │              │                    │- încadrarea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│finanţat    │              │                    │ordonanţate la plata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│printr-un   │              │                    │subdiviziunea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│împrumut    │              │                    │corespunzătoare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│extern      │              │                    │clasificaţiei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│pentru care exista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│si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dacă operaţiunea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│lichidare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│realitatea faptelor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│exactitatea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│datorate este certificată│</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│de compartimentul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│specialitate prin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│"Bun de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│10.│Ordonantare │- Legea nr.   │- contractul;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avansuri │500/2002(1)   │- solicitarea de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 lei)    │- Legea nr.   │acordare  a         │- dacă acordarea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│acordate    │189/1998(2)   │avansului;          │avansului respecta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│unor terţe  │- O.G. nr.    │- documentul prin   │condiţiile specifice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│persoane    │119/1999(3)   │care se constituie  │legalitate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│juridice în │- H.G. nr.    │garanţia legală.    │regularitate;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│cadrul      │264/2003 (42) │                    │- încadrarea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│contractelor│- Alte acte   │                    │ordonanţate la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│încheiate   │normative     │                    │în subdiviziunea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│specifice     │                    │corespunzătoare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│clasificaţiei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              │                    │pentru care exista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│angajament bugetar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│legal, precum şi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│prevederile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│contractului.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│11.│Ordonantare │- Legea nr.   │- actul de donaţie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plata    │500/2002(1)   │sau sponsorizare;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│privind     │- Legea nr.   │- angajamentul legal│- dacă cheltuielile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│cheltuielile│189/1998(2)   │(contract, comanda  │respecta destinaţiile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│ce se       │- O.G. nr.    │etc.);              │stabilite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│efectuează  │119/1999(3)   │- documentele care  │transmitatori;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│din fonduri │- Alte acte   │atesta livrarea     │- dacă documentele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│primite de  │normative     │produselor,         │justificative sunt cele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│la persoane │specifice     │prestarea           │prevăzute de normele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│juridice sau│              │serviciilor sau     │legale: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│fizice cu   │              │execuţia lucrărilor,│- dacă operaţiunea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│titlu de    │              │după caz.           │lichidare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│donaţie sau │              │                    │realitatea faptelor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│sponsorizare│              │                    │si exactitatea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│datorate este certificată│</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│de compartimentul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│specialitate prin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│"Bun de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concordanta valorii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│cheltuielilor lichidate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              │                    │cu suma ordonantata la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│plata şi încadrarea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│acesteia în angajamentul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│legal;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încadrarea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│ordonanţate la plata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│subdiviziunea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│corespunzătoare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│clasificaţiei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│pentru care exista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│12.│Ordonantare │- Legea nr.   │- contractul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plata    │500/2.002(1)  │finanţare;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│privind     │- Legea nr.   │- documentaţia      │- dacă justificările sunt│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│cheltuielile│189/1998(2)   │justificativă       │corespunzătoare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│care fac    │- Legile      │specifica care      │prevederilor din normele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│obiectul    │bugetare      │rezulta din actul   │legale, inclusiv a celor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│contractului│anuale        │normativ ce         │stipulate în contractul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finanţare│- O.G. nr.    │reglementează       │de finanţare;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│prevăzut la │119/1999(3)   │operaţiunea si/sau  │- încadrarea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│art. 4(2)   │- O.G. nr.    │domeniul respectiv. │ordonanţate la plata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│din         │60/2001(4)    │                    │subdiviziunea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│Ordonanţa   │- Alte acte   │                    │corespunzătoare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│Guvernului  │normative     │                    │clasificaţiei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│nr. 60/2001 │specifice     │                    │pentru care exista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              │                    │angajament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dacă operaţiunea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│lichidare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│realitatea faptelor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│exactitatea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│datorate este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│certificată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│compartimentul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│specialitate prin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│"Bun de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│13.│Ordonantare │- Decretul nr.│- nota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plata    │209/1976(43)  │fundamentare;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│privind     │- O.G. nr.    │- documentul        │- concordanta sumelor ce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│avansuri sau│119/1999(3)   │specific prin care  │urmează a fi eliberate ca│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│sume        │- H.G. nr.    │s-a aprobat         │avans cu cele prevăzute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│cuvenite    │543/1995 (29) │acţiunea şi         │în documentul de aprobare│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│titularului │- H.G. nr.    │devizul acesteia;   │a acţiunii sau, după caz,│</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decont,  │518 /1995 (24)│- decontul          │încadrarea sumelor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│care se     │- Alte acte   │justificativ al     │cuvenite titularului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│acorda prin │normative     │cheltuielilor;      │decont în limita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│casierie.   │specifice     │- alte documente    │cheltuielilor justificate│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│justificative       │prin decont aprobat;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│specifice.          │- dacă operaţiunea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│lichidare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│realitatea faptelor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              │                    │exactitatea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│datorate este certificată│</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│de compartimentul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│specialitate prin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│"Bun de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│14.│Ordonanţa-  │- Legea nr.   │- centralizatorul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│rile de     │500/2002(1)   │lunar al statelor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│plata, ale  │- Legea nr.   │de salarii;         │- încadrarea în preve-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│salariilor, │189/1998(2)   │- situaţia privind  │derile bugetului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│altor       │- Codul muncii│repartizarea pe luni│numărul maxim de posturi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│drepturi    │(Legea nr.    │a cheltuielilor de  │si creditele bugetare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│salariale   │53/2003)(21)  │personal aprobate;  │destinate cheltuielilor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│acordate    │- Legile      │- situaţia privind  │de personal (cheltuieli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│persona-    │bugetare      │monitorizarea       │cu salariile, contribuţii│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│lului,      │anuale        │cheltuielilor de    │pentru asigurările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│precum şi   │- Legea nr.   │personal finanţate  │sociale de stat,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│ale         │154/1998(30)  │de la buget,        │contribuţii pentru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│obligaţiilor│- O.U.G. nr.  │pe luna...;         │asigurările de şomaj,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│fiscale     │24/2000 (31)  │- alte documente.   │contribuţii pentru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│aferente    │- Legea nr.   │                    │asigurările sociale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│acestora    │188/1999(28)  │                    │sănătate etc.);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O.G. nr.    │                    │- dacă au fost aplicate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│7/2001 (44)   │                    │cotele legale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O.U.G nr.   │                    │contribuţii;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│150/2002 (45) │                    │- dacă operaţiunea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 Legea nr.   │                    │lichidare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│19/2000(46)   │                    │realitatea faptelor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Legea nr.   │                    │exactitatea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│76/2002(47)   │                    │datorate este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Legea nr.   │                    │certificată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│346/2002(48)  │                    │compartimentul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O.U.G. nr.  │                    │specialitate prin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│147/2002 (49) │                    │"Bun de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Alte acte   │                    │- regularitatea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│normative     │                    │completării documentului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│specifice     │                    │supus vizei.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Aceste documente au şi funcţia de ordonantare de plata.</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 CONCESIONAREA, ÎNCHIRIEREA, TRANSFERUL, VÂNZAREA SI SCHIMBUL</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BUNURILOR, DIN PATRIMONIUL INSTITUŢIILOR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│Nr.│Documentul  │ Cadrul legal │ Acte justificative │Modul de efectuare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│supus       │              │                    │controlului financiar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│c  │controlului │              │                    │preventiv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│r  │financiar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│t  │preventiv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0 │    1       │      2       │        3           │            4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 │Contract de │- Legea nr.   │- studiul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│concesi-    │500/2002(1)   │oportunitate;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│onare/      │- Legea nr.   │- caietul de        │- încadrarea obiectului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│închiriere  │189/1998(2)   │sarcini;            │contractului în lista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│(entitatea  │- Legea nr.   │- documentaţia      │cuprinzând bunurile care,│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│publica este│219/1998 (17) │licitaţiei;         │potrivit legii, pot fi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│concedent/  │- O.G. nr.    │- documentaţia      │concesionate/închiriate;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│titular al  │119/1999(3)   │procedurii de       │- respectarea preve-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│dreptului de│- Legea nr.   │negociere directa.  │derilor legale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│propri-     │213/1998(16)  │                    │referitoare la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│eitate)     │- H.G. nr.    │                    │desfăşurarea licitaţiei/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│216/1999 (50) │                    │negocierii directe;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Actul       │                    │- stabilirea termenilor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 de   │                    │contractuali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│aprobare a    │                    │concordanta cu cadrul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│concesiunii/  │                    │normativ;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│închirierii   │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│compartimentului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│juridic.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 │Proces      │- O.G. nr.    │- referatul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│verbal de   │19/1995(51)   │disponibilizare;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│predare     │- O.G. nr.    │- adresele către/de │- respectarea preve-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│primire     │119/1999(3)   │la instituţiile     │derilor legale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│având ca    │- H.G. nr.    │publice care doresc │referitoare la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│obiect      │841/1995(52)  │sa utilizeze bunul  │desfăşurarea procedurii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│transferul  │- Alte acte   │disponibil.         │de transmitere fără plata│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│bunului     │normative     │                    │a bunurilor;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│fără plata  │specifice     │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│compartimentului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│juridic.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│3. │Contract de │- Legea nr.   │- referatul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│vânzare/    │500/2002(1)   │disponibilizare;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│cumpărare a │- Legea nr.   │- decizia de numire │- respectarea preve-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│bunurilor   │189/1998(2)   │a comisiei de       │derilor legale refe-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│disponibi-  │- O.G. nr.    │evaluare;           │ritoare la desfăşurarea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│lizare      │119/1999(3)   │- raportul de       │procedurii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│(entitatea  │- O.G. nr.    │evaluare a bunurilor│valorificare prin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│publica are │19/1995(51)   │ce urmează a fi     │licitaţie cu strigare;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│calitatea   │- H.G. nr.    │vândute;            │- stabilirea termenilor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vânzător)│841/1995(52)  │- documentaţia      │contractuali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│licitaţiei cu       │concordanta cu cadrul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│strigare.           │normativ;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│compartimentului juridic.│</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E. ALTE OPERAŢIUNI SUPUSE CONTROLULUI FINANCIAR PREVENTIV</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│Nr.│Documentul  │ Cadrul legal │ Acte justificative │Modul de efectuare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│supus       │              │                    │controlului financiar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│c  │controlului │              │                    │preventiv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│r  │financiar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│t  │preventiv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0 │    1       │      2       │        3           │            4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 │Proces      │- O.G. nr.    │- nota privind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│verbal de   │119/1999(3)   │starea tehnica 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│scoatere din│- O.G. nr.    │mijlocului fix      │- existenta actelor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│funcţiune a │19/1995(51)   │propus a fi scos    │justificative;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│mijlocului  │- Legea nr.   │din funcţiune;      │- dacă actele justifi-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│fix         │15/1994(53)   │- act constatator   │cative au fost întocmite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H.G. nr.    │al avariei;         │si semnate de persoanele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│909/1997(54)  │- devizul estimativ │în drept;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Alte acte   │al reparatiei       │- dacă sunt îndeplinite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│normative     │capitale;           │condiţiile scoaterii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│specifice     │- alte acte         │din funcţiune.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│justificative.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 │Decontul    │- Legea nr.   │- actul intern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│privind     │500/2002(1)   │decizie privind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│cheltuielile│- Legea nr.   │organizarea         │- prezentarea în termenul│</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│ocazionate  │189/1998(2)   │acţiunilor de       │legal a documentelor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organi-  │- O.G. nr.    │protocol, a unor    │justificative pentru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│zarea       │119/1999(3)   │manifestări cu      │cheltuielile efectuate;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│acţiunilor  │- O.G. nr.    │caracter cultural-  │- dacă documentele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protocol,│80/2001(19)   │ştiinţific, sau a   │justificative sunt cele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 manifesta-│- H.G. nr.    │altor acţiuni cu    │prevăzute de normele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│rilor cu    │552/1991 (20) │caracter specific;  │legale din punct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│caracter    │- Alte acte   │- documente         │vedere al formei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│cultural -  │normative     │justificative       │conţinutului;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│ştiinţific  │specifice     │specifice           │- corectitudinea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│sau a altor │              │diferitelor         │calculului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│acţiuni cu  │              │categorii de        │cheltuielile justificate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│caracter    │              │cheltuieli.         │si, după caz,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│specific    │              │                    │penalităţilor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│întârziere;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încadrarea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│cheltuielilor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│plafoanele legale;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dacă valoarea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│cheltuielilor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│justificate prin decont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│se încadrează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│angajamentul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│3. │Decontul de │- Legea nr.   │- actul intern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│cheltuieli  │500/2002(1)   │decizie privind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│privind     │- Legea nr.   │deplasarea în       │- dacă documentele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│deplasarea  │189/1998(2)   │străinătate;        │justificative sunt cele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 străină- │- O.G. nr.    │- documente         │prevăzute de normele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│tate pentru │119/1999(3)   │justificative       │legale din punct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│îndeplinirea│- Decretul nr.│specifice           │vedere al formei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│unor misiuni│209/1976(43)  │diferitelor         │conţinutului;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│cu caracter │- H.G. nr.    │categorii de        │- prezentarea în termenul│</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│temporar    │518/1995(24)  │cheltuieli.         │legal a documentelor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Alte acte   │                    │justificative pentru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│normative     │                    │cheltuielile efectuate;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│specifice     │                    │- corectitudinea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│calculului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│cheltuielile justificate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│si, după caz,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│penalităţilor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│întârziere;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documentul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│restituire a avansurilor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│nejustificate si,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│după caz,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│penalităţilor;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încadrarea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│cheltuielilor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│plafoanele legale;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dacă valoarea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│cheltuielilor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│justificate prin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│decont se încadrează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│în angajamentul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 │Decontul de │- Decretul nr.│- actul intern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│cheltuieli  │209/1976 (43) │decizie privind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│privind     │- O.G. nr.    │deplasarea în ţara  │- dacă documentele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│justificarea│119/1999(3)   │sau, după caz,      │justificative sunt cele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│avansului   │- H.G. nr.    │referatul aprobat   │prevăzute de normele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│acordat     │543/1995(29)  │privind achiziţia   │legale din punct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│pentru      │- H.G. nr.    │directa;            │vedere al formei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│deplasări in│461/2001 (9)  │- documente         │conţinutului;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│ţara si/sau │- Alte acte   │justificative       │- prezentarea în termenul│</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│pentru      │normative     │specifice           │legal a documentelor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│achiziţii   │cu caracter   │diferitelor         │justificative pentru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│prin        │specific      │categorii de        │avansul primit;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│cumpărare   │              │cheltuieli.         │- corectitudinea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│directa     │              │                    │calculului privind sumele│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│justificate si, după caz,│</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 penalităţilor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│întârziere;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documentul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│restituire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 avansurilor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│nejustificate si,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│după caz,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│penalităţilor;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încadrarea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│cheltuielilor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│plafoanele legale;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dacă valoarea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│cheltuielilor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│justificate prin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              │                    │decont se încadrează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│în angajamentul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│5. │Contractul  │- Legea nr.   │- nota de fundamen-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sponso-  │500/2002(1)   │tare a contractului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│rizare în   │- Legea nr.   │de sponsorizare.    │- dacă entitatea publica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│care        │32/1994(55)   │                    │desfăşoară sau urmează sa│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│entitatea   │- O.G. nr.    │                    │desfăşoare o activitate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│publica     │119/1999(3)   │                    │din cele prevăzute la art│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│este        │              │                    │4 din </w:t>
      </w:r>
      <w:r w:rsidRPr="00372F34">
        <w:rPr>
          <w:rFonts w:ascii="Courier New" w:hAnsi="Courier New" w:cs="Courier New"/>
          <w:vanish/>
          <w:lang w:val="en-US"/>
        </w:rPr>
        <w:t>&lt;LLNK 11994    32 10 201   0 17&gt;</w:t>
      </w:r>
      <w:r w:rsidRPr="00372F34">
        <w:rPr>
          <w:rFonts w:ascii="Courier New" w:hAnsi="Courier New" w:cs="Courier New"/>
          <w:color w:val="0000FF"/>
          <w:u w:val="single"/>
          <w:lang w:val="en-US"/>
        </w:rPr>
        <w:t>Legea nr. 32/1994</w:t>
      </w:r>
      <w:r w:rsidRPr="00372F34">
        <w:rPr>
          <w:rFonts w:ascii="Courier New" w:hAnsi="Courier New" w:cs="Courier New"/>
          <w:lang w:val="en-US"/>
        </w:rPr>
        <w: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│beneficiar  │              │                    │cu modificările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│al sponso-  │              │                    │ulterioare;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│rizarii     │              │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│compartimentului juridic.│</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│6. │Actul de    │- Legea nr.   │- nota de fundamen-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│donaţie, în │500/2002(1)   │tare a actului de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│care        │- Codul civil │donaţie.            │- regimul juridic 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│entitatea   │(art. 800 şi  │                    │bunului/bunurilor care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│publica are │următoarele)  │                    │fac obiectul donaţiei;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│calitatea   │- Decretul nr.│                    │- dacă bunul/bunurile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donatar  │478/1954 (23) │                    │respective sunt grevate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O.G nr.     │                    │de datorii;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│119/1999(3)   │                    │- existenta avizului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│compartimentului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│juridic.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│7. │Dispoziţia, │- Decretul nr.│- decontul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încasare │209/1976(43)  │cheltuieli prezentat│─────────────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│către       │- O.G. nr.    │de titularul de     │- aprobarea de către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│casierie    │119/1999(3)   │avans;              │conducătorul entităţii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Alte acte   │- decizia de        │publice a decontului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│normative     │imputaţie;          │de cheltuieli;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│specifice     │- alte acte din care│- modul de calcul al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│rezulta obligaţii   │sumei ce urmează a fi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│de plata în sarcina │încasată;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│unor persoane.      │- dacă dispoziţia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│încasare este întocmită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│pentru suma ce urmează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 fi încasată.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│8. │Cerere de   │- O.G. nr.    │- nota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│tragere şi  │119/1999(3)   │fundamentare;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│cerere de   │- Legea de    │- contractele       │- legalitatea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│alimentare  │ratificare a  │interne sau externe;│regularitatea documen-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 contului  │acordului de  │- ordinele de plata │telor justificative;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│special în  │împrumut      │prin care s-au      │- încadrarea plăţilor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│cadrul      │- Alte acte   │efectuat plati în   │solicitate în preve-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│imprumutu-  │normative     │cadrul procedurilor │derile contractului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│rilor       │specifice     │de refinantare;     │intern sau extern;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│externe     │              │- alte documente.   │- existenta documentului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│(inclusiv a │              │                    │organismului finanţator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│avansului)  │              │                    │internaţional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│acceptare a contractului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│intern sau extern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│("no objection");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dacă operaţiunea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│lichidare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│realitatea faptelor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│exactitatea sumei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│datorate este certificată│</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│de compartimentul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│specialitate prin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│"Bun de plata",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│9. │Solicitare  │- Legea nr.   │- nota de           │Se verifica: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tragere  │500/2002(1)   │fundamentare;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 contul   │- Legea nr.   │- solicitarea       │- legalitatea şi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│benefici-   │81/1999(39)   │beneficiarului,     │regularitatea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│arului      │- Legea       │însoţită de         │documentelor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│pentru      │bugetară      │documente           │justificative;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│împrumuturi │anuala        │justificative.      │- încadrarea sumei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│externe     │- Acordul de  │                    │subdiviziunea bugetară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│primite de  │împrumut      │                    │a beneficiarului pentru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│la BDCE     │extern        │                    │care exista angajament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Legea de    │                    │legal şi bugetar.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│ratificare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Acordul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│subsidiar de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│împrumut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*ST*</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F. LISTA ACTELOR NORMATIVE CUPRINSE IN COLOANA a 2-a DIN CADRUL GENERAL</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│Nr. │         ACTUL NORMATIV                                │   Publicat în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│crt.│                                                       │Monitorul Oficial│</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al României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0 │                        1                              │        2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   │</w:t>
      </w:r>
      <w:r w:rsidRPr="00372F34">
        <w:rPr>
          <w:rFonts w:ascii="Courier New" w:hAnsi="Courier New" w:cs="Courier New"/>
          <w:vanish/>
          <w:lang w:val="en-US"/>
        </w:rPr>
        <w:t>&lt;LLNK 12002   500 10 201   0 18&gt;</w:t>
      </w:r>
      <w:r w:rsidRPr="00372F34">
        <w:rPr>
          <w:rFonts w:ascii="Courier New" w:hAnsi="Courier New" w:cs="Courier New"/>
          <w:color w:val="0000FF"/>
          <w:u w:val="single"/>
          <w:lang w:val="en-US"/>
        </w:rPr>
        <w:t>Legea nr. 500/2002</w:t>
      </w:r>
      <w:r w:rsidRPr="00372F34">
        <w:rPr>
          <w:rFonts w:ascii="Courier New" w:hAnsi="Courier New" w:cs="Courier New"/>
          <w:lang w:val="en-US"/>
        </w:rPr>
        <w:t xml:space="preserve"> privind finanţele publice           │597/13.VIII.2002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   │</w:t>
      </w:r>
      <w:r w:rsidRPr="00372F34">
        <w:rPr>
          <w:rFonts w:ascii="Courier New" w:hAnsi="Courier New" w:cs="Courier New"/>
          <w:vanish/>
          <w:lang w:val="en-US"/>
        </w:rPr>
        <w:t>&lt;LLNK 11998   189 10 201   0 18&gt;</w:t>
      </w:r>
      <w:r w:rsidRPr="00372F34">
        <w:rPr>
          <w:rFonts w:ascii="Courier New" w:hAnsi="Courier New" w:cs="Courier New"/>
          <w:color w:val="0000FF"/>
          <w:u w:val="single"/>
          <w:lang w:val="en-US"/>
        </w:rPr>
        <w:t>Legea nr. 189/1998</w:t>
      </w:r>
      <w:r w:rsidRPr="00372F34">
        <w:rPr>
          <w:rFonts w:ascii="Courier New" w:hAnsi="Courier New" w:cs="Courier New"/>
          <w:lang w:val="en-US"/>
        </w:rPr>
        <w:t xml:space="preserve"> privind finanţele publice locale    │404/22.X.1998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│3   │</w:t>
      </w:r>
      <w:r w:rsidRPr="00372F34">
        <w:rPr>
          <w:rFonts w:ascii="Courier New" w:hAnsi="Courier New" w:cs="Courier New"/>
          <w:vanish/>
          <w:lang w:val="en-US"/>
        </w:rPr>
        <w:t>&lt;LLNK 11999   119130 301   0 33&gt;</w:t>
      </w:r>
      <w:r w:rsidRPr="00372F34">
        <w:rPr>
          <w:rFonts w:ascii="Courier New" w:hAnsi="Courier New" w:cs="Courier New"/>
          <w:color w:val="0000FF"/>
          <w:u w:val="single"/>
          <w:lang w:val="en-US"/>
        </w:rPr>
        <w:t>Ordonanţa Guvernului nr. 119/1999</w:t>
      </w:r>
      <w:r w:rsidRPr="00372F34">
        <w:rPr>
          <w:rFonts w:ascii="Courier New" w:hAnsi="Courier New" w:cs="Courier New"/>
          <w:lang w:val="en-US"/>
        </w:rPr>
        <w:t xml:space="preserve"> privind controlul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│intern şi controlul financiar preventiv                │430/31.VIII.1999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   │</w:t>
      </w:r>
      <w:r w:rsidRPr="00372F34">
        <w:rPr>
          <w:rFonts w:ascii="Courier New" w:hAnsi="Courier New" w:cs="Courier New"/>
          <w:vanish/>
          <w:lang w:val="en-US"/>
        </w:rPr>
        <w:t>&lt;LLNK 12001    60130 301   0 45&gt;</w:t>
      </w:r>
      <w:r w:rsidRPr="00372F34">
        <w:rPr>
          <w:rFonts w:ascii="Courier New" w:hAnsi="Courier New" w:cs="Courier New"/>
          <w:color w:val="0000FF"/>
          <w:u w:val="single"/>
          <w:lang w:val="en-US"/>
        </w:rPr>
        <w:t>Ordonanţa de urgenta a Guvernului nr. 60/2001</w:t>
      </w:r>
      <w:r w:rsidRPr="00372F34">
        <w:rPr>
          <w:rFonts w:ascii="Courier New" w:hAnsi="Courier New" w:cs="Courier New"/>
          <w:lang w:val="en-US"/>
        </w:rPr>
        <w:t xml:space="preserve"> privind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│achiziţiile publice                                    │241/11.V.2001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│5   │</w:t>
      </w:r>
      <w:r w:rsidRPr="00372F34">
        <w:rPr>
          <w:rFonts w:ascii="Courier New" w:hAnsi="Courier New" w:cs="Courier New"/>
          <w:vanish/>
          <w:lang w:val="en-US"/>
        </w:rPr>
        <w:t>&lt;LLNK 11999   133 10 201   0 18&gt;</w:t>
      </w:r>
      <w:r w:rsidRPr="00372F34">
        <w:rPr>
          <w:rFonts w:ascii="Courier New" w:hAnsi="Courier New" w:cs="Courier New"/>
          <w:color w:val="0000FF"/>
          <w:u w:val="single"/>
          <w:lang w:val="en-US"/>
        </w:rPr>
        <w:t>Legea nr. 133/1999</w:t>
      </w:r>
      <w:r w:rsidRPr="00372F34">
        <w:rPr>
          <w:rFonts w:ascii="Courier New" w:hAnsi="Courier New" w:cs="Courier New"/>
          <w:lang w:val="en-US"/>
        </w:rPr>
        <w:t xml:space="preserve"> privind stimularea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│întreprinzătorilor privaţi pentru înfiinţarea şi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│dezvoltarea întreprinderilor mici şi mijlocii          │349/23.VII.1999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│6   │</w:t>
      </w:r>
      <w:r w:rsidRPr="00372F34">
        <w:rPr>
          <w:rFonts w:ascii="Courier New" w:hAnsi="Courier New" w:cs="Courier New"/>
          <w:vanish/>
          <w:lang w:val="en-US"/>
        </w:rPr>
        <w:t>&lt;LLNK 12002    20130 301   0 32&gt;</w:t>
      </w:r>
      <w:r w:rsidRPr="00372F34">
        <w:rPr>
          <w:rFonts w:ascii="Courier New" w:hAnsi="Courier New" w:cs="Courier New"/>
          <w:color w:val="0000FF"/>
          <w:u w:val="single"/>
          <w:lang w:val="en-US"/>
        </w:rPr>
        <w:t>Ordonanţa Guvernului nr. 20/2002</w:t>
      </w:r>
      <w:r w:rsidRPr="00372F34">
        <w:rPr>
          <w:rFonts w:ascii="Courier New" w:hAnsi="Courier New" w:cs="Courier New"/>
          <w:lang w:val="en-US"/>
        </w:rPr>
        <w:t xml:space="preserve"> privind achiziţiile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│publice prin licitaţii electronice                     │86/01.II.2002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│7   │</w:t>
      </w:r>
      <w:r w:rsidRPr="00372F34">
        <w:rPr>
          <w:rFonts w:ascii="Courier New" w:hAnsi="Courier New" w:cs="Courier New"/>
          <w:vanish/>
          <w:lang w:val="en-US"/>
        </w:rPr>
        <w:t>&lt;LLNK 12000     9130 301   0 31&gt;</w:t>
      </w:r>
      <w:r w:rsidRPr="00372F34">
        <w:rPr>
          <w:rFonts w:ascii="Courier New" w:hAnsi="Courier New" w:cs="Courier New"/>
          <w:color w:val="0000FF"/>
          <w:u w:val="single"/>
          <w:lang w:val="en-US"/>
        </w:rPr>
        <w:t>Ordonanţa Guvernului nr. 9/2000</w:t>
      </w:r>
      <w:r w:rsidRPr="00372F34">
        <w:rPr>
          <w:rFonts w:ascii="Courier New" w:hAnsi="Courier New" w:cs="Courier New"/>
          <w:lang w:val="en-US"/>
        </w:rPr>
        <w:t xml:space="preserve"> privind nivelul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│dobânzii legale pentru obligaţii băneşti               │26/25.I.2000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│8   │</w:t>
      </w:r>
      <w:r w:rsidRPr="00372F34">
        <w:rPr>
          <w:rFonts w:ascii="Courier New" w:hAnsi="Courier New" w:cs="Courier New"/>
          <w:vanish/>
          <w:lang w:val="en-US"/>
        </w:rPr>
        <w:t>&lt;LLNK 11999    53 20 301   0 32&gt;</w:t>
      </w:r>
      <w:r w:rsidRPr="00372F34">
        <w:rPr>
          <w:rFonts w:ascii="Courier New" w:hAnsi="Courier New" w:cs="Courier New"/>
          <w:color w:val="0000FF"/>
          <w:u w:val="single"/>
          <w:lang w:val="en-US"/>
        </w:rPr>
        <w:t>Hotărârea Guvernului nr. 53/1999</w:t>
      </w:r>
      <w:r w:rsidRPr="00372F34">
        <w:rPr>
          <w:rFonts w:ascii="Courier New" w:hAnsi="Courier New" w:cs="Courier New"/>
          <w:lang w:val="en-US"/>
        </w:rPr>
        <w:t xml:space="preserve"> privind aprobarea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│Clasificării produselor şi serviciilor asociate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│activităţilor - CPSA                                   │78 bis/25.II.1999│</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│9   │</w:t>
      </w:r>
      <w:r w:rsidRPr="00372F34">
        <w:rPr>
          <w:rFonts w:ascii="Courier New" w:hAnsi="Courier New" w:cs="Courier New"/>
          <w:vanish/>
          <w:lang w:val="en-US"/>
        </w:rPr>
        <w:t>&lt;LLNK 12001   461 20 301   0 33&gt;</w:t>
      </w:r>
      <w:r w:rsidRPr="00372F34">
        <w:rPr>
          <w:rFonts w:ascii="Courier New" w:hAnsi="Courier New" w:cs="Courier New"/>
          <w:color w:val="0000FF"/>
          <w:u w:val="single"/>
          <w:lang w:val="en-US"/>
        </w:rPr>
        <w:t>Hotărârea Guvernului nr. 461/2001</w:t>
      </w:r>
      <w:r w:rsidRPr="00372F34">
        <w:rPr>
          <w:rFonts w:ascii="Courier New" w:hAnsi="Courier New" w:cs="Courier New"/>
          <w:lang w:val="en-US"/>
        </w:rPr>
        <w:t xml:space="preserve"> pentru aprobarea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│Normelor de aplicare a Ordonanţei de urgenta 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│Guvernului nr. 60/2001 privind achiziţiile publice     │268/24.V.2001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│10  │</w:t>
      </w:r>
      <w:r w:rsidRPr="00372F34">
        <w:rPr>
          <w:rFonts w:ascii="Courier New" w:hAnsi="Courier New" w:cs="Courier New"/>
          <w:vanish/>
          <w:lang w:val="en-US"/>
        </w:rPr>
        <w:t>&lt;LLNK 12001   244 20 301   0 33&gt;</w:t>
      </w:r>
      <w:r w:rsidRPr="00372F34">
        <w:rPr>
          <w:rFonts w:ascii="Courier New" w:hAnsi="Courier New" w:cs="Courier New"/>
          <w:color w:val="0000FF"/>
          <w:u w:val="single"/>
          <w:lang w:val="en-US"/>
        </w:rPr>
        <w:t>Hotărârea Guvernului nr. 244/2001</w:t>
      </w:r>
      <w:r w:rsidRPr="00372F34">
        <w:rPr>
          <w:rFonts w:ascii="Courier New" w:hAnsi="Courier New" w:cs="Courier New"/>
          <w:lang w:val="en-US"/>
        </w:rPr>
        <w:t xml:space="preserve"> pentru aprobarea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│Normelor metodologice de aplicare a </w:t>
      </w:r>
      <w:r w:rsidRPr="00372F34">
        <w:rPr>
          <w:rFonts w:ascii="Courier New" w:hAnsi="Courier New" w:cs="Courier New"/>
          <w:vanish/>
          <w:lang w:val="en-US"/>
        </w:rPr>
        <w:t>&lt;LLNK 11999   133 10 201   0 18&gt;</w:t>
      </w:r>
      <w:r w:rsidRPr="00372F34">
        <w:rPr>
          <w:rFonts w:ascii="Courier New" w:hAnsi="Courier New" w:cs="Courier New"/>
          <w:color w:val="0000FF"/>
          <w:u w:val="single"/>
          <w:lang w:val="en-US"/>
        </w:rPr>
        <w:t>Legii nr. 133/1999</w:t>
      </w:r>
      <w:r w:rsidRPr="00372F34">
        <w:rPr>
          <w:rFonts w:ascii="Courier New" w:hAnsi="Courier New" w:cs="Courier New"/>
          <w:lang w:val="en-US"/>
        </w:rPr>
        <w:t xml:space="preserv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│privind stimularea întreprinzătorilor privaţi pentru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│înfiinţarea şi dezvoltarea întreprinderilor mici şi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│mijlocii                                               │101/28.II.2001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│11  │</w:t>
      </w:r>
      <w:r w:rsidRPr="00372F34">
        <w:rPr>
          <w:rFonts w:ascii="Courier New" w:hAnsi="Courier New" w:cs="Courier New"/>
          <w:vanish/>
          <w:lang w:val="en-US"/>
        </w:rPr>
        <w:t>&lt;LLNK 12002   182 20 301   0 33&gt;</w:t>
      </w:r>
      <w:r w:rsidRPr="00372F34">
        <w:rPr>
          <w:rFonts w:ascii="Courier New" w:hAnsi="Courier New" w:cs="Courier New"/>
          <w:color w:val="0000FF"/>
          <w:u w:val="single"/>
          <w:lang w:val="en-US"/>
        </w:rPr>
        <w:t>Hotărârea Guvernului nr. 182/2002</w:t>
      </w:r>
      <w:r w:rsidRPr="00372F34">
        <w:rPr>
          <w:rFonts w:ascii="Courier New" w:hAnsi="Courier New" w:cs="Courier New"/>
          <w:lang w:val="en-US"/>
        </w:rPr>
        <w:t xml:space="preserve"> privind lista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│autorităţilor contractante care au obligaţia de 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│aplica prevederile </w:t>
      </w:r>
      <w:r w:rsidRPr="00372F34">
        <w:rPr>
          <w:rFonts w:ascii="Courier New" w:hAnsi="Courier New" w:cs="Courier New"/>
          <w:vanish/>
          <w:lang w:val="en-US"/>
        </w:rPr>
        <w:t>&lt;LLNK 12002    20130 301   0 33&gt;</w:t>
      </w:r>
      <w:r w:rsidRPr="00372F34">
        <w:rPr>
          <w:rFonts w:ascii="Courier New" w:hAnsi="Courier New" w:cs="Courier New"/>
          <w:color w:val="0000FF"/>
          <w:u w:val="single"/>
          <w:lang w:val="en-US"/>
        </w:rPr>
        <w:t>Ordonanţei Guvernului nr. 20/2002</w:t>
      </w:r>
      <w:r w:rsidRPr="00372F34">
        <w:rPr>
          <w:rFonts w:ascii="Courier New" w:hAnsi="Courier New" w:cs="Courier New"/>
          <w:lang w:val="en-US"/>
        </w:rPr>
        <w:t xml:space="preserv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│privind achiziţiile publice prin licitaţii electronice │158/05.III.2002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│12  │</w:t>
      </w:r>
      <w:r w:rsidRPr="00372F34">
        <w:rPr>
          <w:rFonts w:ascii="Courier New" w:hAnsi="Courier New" w:cs="Courier New"/>
          <w:vanish/>
          <w:lang w:val="en-US"/>
        </w:rPr>
        <w:t>&lt;LLNK 12001  1012 50AZ01   0 21&gt;</w:t>
      </w:r>
      <w:r w:rsidRPr="00372F34">
        <w:rPr>
          <w:rFonts w:ascii="Courier New" w:hAnsi="Courier New" w:cs="Courier New"/>
          <w:color w:val="0000FF"/>
          <w:u w:val="single"/>
          <w:lang w:val="en-US"/>
        </w:rPr>
        <w:t>Ordinul nr. 1012/2001</w:t>
      </w:r>
      <w:r w:rsidRPr="00372F34">
        <w:rPr>
          <w:rFonts w:ascii="Courier New" w:hAnsi="Courier New" w:cs="Courier New"/>
          <w:lang w:val="en-US"/>
        </w:rPr>
        <w:t xml:space="preserve"> al ministrului finanţelor publice│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│privind aprobarea structurii, conţinutului şi modului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utilizare a Documentaţiei standard pentru elaborarea│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│si prezentarea ofertei pentru achiziţia publica de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│produse                                                │336/25.VI.2001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│13  │</w:t>
      </w:r>
      <w:r w:rsidRPr="00372F34">
        <w:rPr>
          <w:rFonts w:ascii="Courier New" w:hAnsi="Courier New" w:cs="Courier New"/>
          <w:vanish/>
          <w:lang w:val="en-US"/>
        </w:rPr>
        <w:t>&lt;LLNK 12001  1013 50AZ01   0 25&gt;</w:t>
      </w:r>
      <w:r w:rsidRPr="00372F34">
        <w:rPr>
          <w:rFonts w:ascii="Courier New" w:hAnsi="Courier New" w:cs="Courier New"/>
          <w:color w:val="0000FF"/>
          <w:u w:val="single"/>
          <w:lang w:val="en-US"/>
        </w:rPr>
        <w:t>Ordinul nr. 1013/873/2001</w:t>
      </w:r>
      <w:r w:rsidRPr="00372F34">
        <w:rPr>
          <w:rFonts w:ascii="Courier New" w:hAnsi="Courier New" w:cs="Courier New"/>
          <w:lang w:val="en-US"/>
        </w:rPr>
        <w:t xml:space="preserve"> al ministrului finanţelor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│publice şi al ministrului lucrărilor publice,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│transporturilor şi locuinţei privind aprobarea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│structurii, conţinutului şi modului de utilizare 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│Documentaţiei standard pentru elaborarea şi prezentarea│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│ofertei pentru achiziţia publica de servicii           │340/27.VI.2001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│14  │</w:t>
      </w:r>
      <w:r w:rsidRPr="00372F34">
        <w:rPr>
          <w:rFonts w:ascii="Courier New" w:hAnsi="Courier New" w:cs="Courier New"/>
          <w:vanish/>
          <w:lang w:val="en-US"/>
        </w:rPr>
        <w:t>&lt;LLNK 12001  1014 50AZ01   0 25&gt;</w:t>
      </w:r>
      <w:r w:rsidRPr="00372F34">
        <w:rPr>
          <w:rFonts w:ascii="Courier New" w:hAnsi="Courier New" w:cs="Courier New"/>
          <w:color w:val="0000FF"/>
          <w:u w:val="single"/>
          <w:lang w:val="en-US"/>
        </w:rPr>
        <w:t>Ordinul nr. 1014/874/2001</w:t>
      </w:r>
      <w:r w:rsidRPr="00372F34">
        <w:rPr>
          <w:rFonts w:ascii="Courier New" w:hAnsi="Courier New" w:cs="Courier New"/>
          <w:lang w:val="en-US"/>
        </w:rPr>
        <w:t xml:space="preserve"> al ministrului finanţelor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│publice şi al ministrului lucrărilor publice,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│transporturilor şi locuinţei privind aprobarea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│structurii, conţinutului şi modului de utilizare 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│Documentaţiei standard pentru elaborarea şi prezentarea│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│ofertei pentru achiziţia publica de lucrări            │357/04.VII.2001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│15  │</w:t>
      </w:r>
      <w:r w:rsidRPr="00372F34">
        <w:rPr>
          <w:rFonts w:ascii="Courier New" w:hAnsi="Courier New" w:cs="Courier New"/>
          <w:vanish/>
          <w:lang w:val="en-US"/>
        </w:rPr>
        <w:t>&lt;LLNK 11998    51130 301   0 32&gt;</w:t>
      </w:r>
      <w:r w:rsidRPr="00372F34">
        <w:rPr>
          <w:rFonts w:ascii="Courier New" w:hAnsi="Courier New" w:cs="Courier New"/>
          <w:color w:val="0000FF"/>
          <w:u w:val="single"/>
          <w:lang w:val="en-US"/>
        </w:rPr>
        <w:t>Ordonanţa Guvernului nr. 51/1998</w:t>
      </w:r>
      <w:r w:rsidRPr="00372F34">
        <w:rPr>
          <w:rFonts w:ascii="Courier New" w:hAnsi="Courier New" w:cs="Courier New"/>
          <w:lang w:val="en-US"/>
        </w:rPr>
        <w:t xml:space="preserve"> privind îmbunătăţirea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│sistemului de finanţare a programelor şi proiectelor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│culturale                                              │296/13.VIII.1998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│16  │</w:t>
      </w:r>
      <w:r w:rsidRPr="00372F34">
        <w:rPr>
          <w:rFonts w:ascii="Courier New" w:hAnsi="Courier New" w:cs="Courier New"/>
          <w:vanish/>
          <w:lang w:val="en-US"/>
        </w:rPr>
        <w:t>&lt;LLNK 11998   213 10 201   0 18&gt;</w:t>
      </w:r>
      <w:r w:rsidRPr="00372F34">
        <w:rPr>
          <w:rFonts w:ascii="Courier New" w:hAnsi="Courier New" w:cs="Courier New"/>
          <w:color w:val="0000FF"/>
          <w:u w:val="single"/>
          <w:lang w:val="en-US"/>
        </w:rPr>
        <w:t>Legea nr. 213/1998</w:t>
      </w:r>
      <w:r w:rsidRPr="00372F34">
        <w:rPr>
          <w:rFonts w:ascii="Courier New" w:hAnsi="Courier New" w:cs="Courier New"/>
          <w:lang w:val="en-US"/>
        </w:rPr>
        <w:t xml:space="preserve"> privind proprietatea publica şi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│regimul juridic al acesteia                            │448/24.XI.1998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│17  │</w:t>
      </w:r>
      <w:r w:rsidRPr="00372F34">
        <w:rPr>
          <w:rFonts w:ascii="Courier New" w:hAnsi="Courier New" w:cs="Courier New"/>
          <w:vanish/>
          <w:lang w:val="en-US"/>
        </w:rPr>
        <w:t>&lt;LLNK 11998   219 10 201   0 18&gt;</w:t>
      </w:r>
      <w:r w:rsidRPr="00372F34">
        <w:rPr>
          <w:rFonts w:ascii="Courier New" w:hAnsi="Courier New" w:cs="Courier New"/>
          <w:color w:val="0000FF"/>
          <w:u w:val="single"/>
          <w:lang w:val="en-US"/>
        </w:rPr>
        <w:t>Legea nr. 219/1998</w:t>
      </w:r>
      <w:r w:rsidRPr="00372F34">
        <w:rPr>
          <w:rFonts w:ascii="Courier New" w:hAnsi="Courier New" w:cs="Courier New"/>
          <w:lang w:val="en-US"/>
        </w:rPr>
        <w:t xml:space="preserve"> privind regimul concesiunilor       │459/30.XI.1998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│18  │</w:t>
      </w:r>
      <w:r w:rsidRPr="00372F34">
        <w:rPr>
          <w:rFonts w:ascii="Courier New" w:hAnsi="Courier New" w:cs="Courier New"/>
          <w:vanish/>
          <w:lang w:val="en-US"/>
        </w:rPr>
        <w:t>&lt;LLNK 11991     4 10 201   0 16&gt;</w:t>
      </w:r>
      <w:r w:rsidRPr="00372F34">
        <w:rPr>
          <w:rFonts w:ascii="Courier New" w:hAnsi="Courier New" w:cs="Courier New"/>
          <w:color w:val="0000FF"/>
          <w:u w:val="single"/>
          <w:lang w:val="en-US"/>
        </w:rPr>
        <w:t>Legea nr. 4/1991</w:t>
      </w:r>
      <w:r w:rsidRPr="00372F34">
        <w:rPr>
          <w:rFonts w:ascii="Courier New" w:hAnsi="Courier New" w:cs="Courier New"/>
          <w:lang w:val="en-US"/>
        </w:rPr>
        <w:t xml:space="preserve"> privind încheierea şi ratificarea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│tratatelor                                             │5/12.I.1991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│19  │</w:t>
      </w:r>
      <w:r w:rsidRPr="00372F34">
        <w:rPr>
          <w:rFonts w:ascii="Courier New" w:hAnsi="Courier New" w:cs="Courier New"/>
          <w:vanish/>
          <w:lang w:val="en-US"/>
        </w:rPr>
        <w:t>&lt;LLNK 12001    80130 301   0 32&gt;</w:t>
      </w:r>
      <w:r w:rsidRPr="00372F34">
        <w:rPr>
          <w:rFonts w:ascii="Courier New" w:hAnsi="Courier New" w:cs="Courier New"/>
          <w:color w:val="0000FF"/>
          <w:u w:val="single"/>
          <w:lang w:val="en-US"/>
        </w:rPr>
        <w:t>Ordonanţa Guvernului nr. 80/2001</w:t>
      </w:r>
      <w:r w:rsidRPr="00372F34">
        <w:rPr>
          <w:rFonts w:ascii="Courier New" w:hAnsi="Courier New" w:cs="Courier New"/>
          <w:lang w:val="en-US"/>
        </w:rPr>
        <w:t xml:space="preserve"> privind stabilirea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│unor normative de cheltuieli pentru autorităţile şi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│instituţiile publice                                   │542/01.IX.2001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│20  │</w:t>
      </w:r>
      <w:r w:rsidRPr="00372F34">
        <w:rPr>
          <w:rFonts w:ascii="Courier New" w:hAnsi="Courier New" w:cs="Courier New"/>
          <w:vanish/>
          <w:lang w:val="en-US"/>
        </w:rPr>
        <w:t>&lt;LLNK 11991   552 20 301   0 33&gt;</w:t>
      </w:r>
      <w:r w:rsidRPr="00372F34">
        <w:rPr>
          <w:rFonts w:ascii="Courier New" w:hAnsi="Courier New" w:cs="Courier New"/>
          <w:color w:val="0000FF"/>
          <w:u w:val="single"/>
          <w:lang w:val="en-US"/>
        </w:rPr>
        <w:t>Hotărârea Guvernului nr. 552/1991</w:t>
      </w:r>
      <w:r w:rsidRPr="00372F34">
        <w:rPr>
          <w:rFonts w:ascii="Courier New" w:hAnsi="Courier New" w:cs="Courier New"/>
          <w:lang w:val="en-US"/>
        </w:rPr>
        <w:t xml:space="preserve"> privind normele de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│organizare în ţara a acţiunilor de protocol            │176/29.VIII.1991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│21  │Codul muncii (</w:t>
      </w:r>
      <w:r w:rsidRPr="00372F34">
        <w:rPr>
          <w:rFonts w:ascii="Courier New" w:hAnsi="Courier New" w:cs="Courier New"/>
          <w:vanish/>
          <w:lang w:val="en-US"/>
        </w:rPr>
        <w:t>&lt;LLNK 12003    53 10 201   0 17&gt;</w:t>
      </w:r>
      <w:r w:rsidRPr="00372F34">
        <w:rPr>
          <w:rFonts w:ascii="Courier New" w:hAnsi="Courier New" w:cs="Courier New"/>
          <w:color w:val="0000FF"/>
          <w:u w:val="single"/>
          <w:lang w:val="en-US"/>
        </w:rPr>
        <w:t>Legea nr. 53/2003</w:t>
      </w:r>
      <w:r w:rsidRPr="00372F34">
        <w:rPr>
          <w:rFonts w:ascii="Courier New" w:hAnsi="Courier New" w:cs="Courier New"/>
          <w:lang w:val="en-US"/>
        </w:rPr>
        <w:t>)                       │72/05.II.2003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│22  │</w:t>
      </w:r>
      <w:r w:rsidRPr="00372F34">
        <w:rPr>
          <w:rFonts w:ascii="Courier New" w:hAnsi="Courier New" w:cs="Courier New"/>
          <w:vanish/>
          <w:lang w:val="en-US"/>
        </w:rPr>
        <w:t>&lt;LLNK 12001   978 20 301   0 33&gt;</w:t>
      </w:r>
      <w:r w:rsidRPr="00372F34">
        <w:rPr>
          <w:rFonts w:ascii="Courier New" w:hAnsi="Courier New" w:cs="Courier New"/>
          <w:color w:val="0000FF"/>
          <w:u w:val="single"/>
          <w:lang w:val="en-US"/>
        </w:rPr>
        <w:t>Hotărârea Guvernului nr. 978/2001</w:t>
      </w:r>
      <w:r w:rsidRPr="00372F34">
        <w:rPr>
          <w:rFonts w:ascii="Courier New" w:hAnsi="Courier New" w:cs="Courier New"/>
          <w:lang w:val="en-US"/>
        </w:rPr>
        <w:t xml:space="preserve"> privind constituirea,│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│componenta şi funcţionarea comisiei de autorizare 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│contractării sau garantarii de împrumuturi externe de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│către autorităţile administraţiei publice locale       │656/18.X.2001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│23  │</w:t>
      </w:r>
      <w:r w:rsidRPr="00372F34">
        <w:rPr>
          <w:rFonts w:ascii="Courier New" w:hAnsi="Courier New" w:cs="Courier New"/>
          <w:vanish/>
          <w:lang w:val="en-US"/>
        </w:rPr>
        <w:t>&lt;LLNK 11954   478 30 801   0 21&gt;</w:t>
      </w:r>
      <w:r w:rsidRPr="00372F34">
        <w:rPr>
          <w:rFonts w:ascii="Courier New" w:hAnsi="Courier New" w:cs="Courier New"/>
          <w:color w:val="0000FF"/>
          <w:u w:val="single"/>
          <w:lang w:val="en-US"/>
        </w:rPr>
        <w:t>Decretul nr. 478/1954</w:t>
      </w:r>
      <w:r w:rsidRPr="00372F34">
        <w:rPr>
          <w:rFonts w:ascii="Courier New" w:hAnsi="Courier New" w:cs="Courier New"/>
          <w:lang w:val="en-US"/>
        </w:rPr>
        <w:t xml:space="preserve"> privitor la donaţiile făcute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│statului                                               │46/10.XII.1954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│24  │</w:t>
      </w:r>
      <w:r w:rsidRPr="00372F34">
        <w:rPr>
          <w:rFonts w:ascii="Courier New" w:hAnsi="Courier New" w:cs="Courier New"/>
          <w:vanish/>
          <w:lang w:val="en-US"/>
        </w:rPr>
        <w:t>&lt;LLNK 11995   518 20 301   0 33&gt;</w:t>
      </w:r>
      <w:r w:rsidRPr="00372F34">
        <w:rPr>
          <w:rFonts w:ascii="Courier New" w:hAnsi="Courier New" w:cs="Courier New"/>
          <w:color w:val="0000FF"/>
          <w:u w:val="single"/>
          <w:lang w:val="en-US"/>
        </w:rPr>
        <w:t>Hotărârea Guvernului nr. 518/1995</w:t>
      </w:r>
      <w:r w:rsidRPr="00372F34">
        <w:rPr>
          <w:rFonts w:ascii="Courier New" w:hAnsi="Courier New" w:cs="Courier New"/>
          <w:lang w:val="en-US"/>
        </w:rPr>
        <w:t xml:space="preserve"> privind unele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│drepturi şi obligaţii ale personalului roman trimis în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│străinătate pentru îndeplinirea unor misiuni cu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│caracter temporar                                      │154/19.VII.1995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│25  │</w:t>
      </w:r>
      <w:r w:rsidRPr="00372F34">
        <w:rPr>
          <w:rFonts w:ascii="Courier New" w:hAnsi="Courier New" w:cs="Courier New"/>
          <w:vanish/>
          <w:lang w:val="en-US"/>
        </w:rPr>
        <w:t>&lt;LLNK 12001   478 20 301   0 33&gt;</w:t>
      </w:r>
      <w:r w:rsidRPr="00372F34">
        <w:rPr>
          <w:rFonts w:ascii="Courier New" w:hAnsi="Courier New" w:cs="Courier New"/>
          <w:color w:val="0000FF"/>
          <w:u w:val="single"/>
          <w:lang w:val="en-US"/>
        </w:rPr>
        <w:t>Hotărârea Guvernului nr. 478/2001</w:t>
      </w:r>
      <w:r w:rsidRPr="00372F34">
        <w:rPr>
          <w:rFonts w:ascii="Courier New" w:hAnsi="Courier New" w:cs="Courier New"/>
          <w:lang w:val="en-US"/>
        </w:rPr>
        <w:t xml:space="preserve"> privind transportul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│spre/dinspre România al unor persoane care folosesc ca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│mijloc de transport avionul                            │276/29.V.2001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│26  │</w:t>
      </w:r>
      <w:r w:rsidRPr="00372F34">
        <w:rPr>
          <w:rFonts w:ascii="Courier New" w:hAnsi="Courier New" w:cs="Courier New"/>
          <w:vanish/>
          <w:lang w:val="en-US"/>
        </w:rPr>
        <w:t>&lt;LLNK 12001   189 20 301   0 33&gt;</w:t>
      </w:r>
      <w:r w:rsidRPr="00372F34">
        <w:rPr>
          <w:rFonts w:ascii="Courier New" w:hAnsi="Courier New" w:cs="Courier New"/>
          <w:color w:val="0000FF"/>
          <w:u w:val="single"/>
          <w:lang w:val="en-US"/>
        </w:rPr>
        <w:t>Hotărârea Guvernului nr. 189/2001</w:t>
      </w:r>
      <w:r w:rsidRPr="00372F34">
        <w:rPr>
          <w:rFonts w:ascii="Courier New" w:hAnsi="Courier New" w:cs="Courier New"/>
          <w:lang w:val="en-US"/>
        </w:rPr>
        <w:t xml:space="preserve"> privind unele măsuri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│referitoare la efectuarea deplasărilor în străinătate,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 interes de serviciu, de către demnitarii şi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│asimilaţii acestora din administraţia publica          │50/30.I.2001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│27  │</w:t>
      </w:r>
      <w:r w:rsidRPr="00372F34">
        <w:rPr>
          <w:rFonts w:ascii="Courier New" w:hAnsi="Courier New" w:cs="Courier New"/>
          <w:vanish/>
          <w:lang w:val="en-US"/>
        </w:rPr>
        <w:t>&lt;LLNK 12001   144180 301   0 46&gt;</w:t>
      </w:r>
      <w:r w:rsidRPr="00372F34">
        <w:rPr>
          <w:rFonts w:ascii="Courier New" w:hAnsi="Courier New" w:cs="Courier New"/>
          <w:color w:val="0000FF"/>
          <w:u w:val="single"/>
          <w:lang w:val="en-US"/>
        </w:rPr>
        <w:t>Ordonanţa de urgenta a Guvernului nr. 144/2001</w:t>
      </w:r>
      <w:r w:rsidRPr="00372F34">
        <w:rPr>
          <w:rFonts w:ascii="Courier New" w:hAnsi="Courier New" w:cs="Courier New"/>
          <w:lang w:val="en-US"/>
        </w:rPr>
        <w:t xml:space="preserve"> privind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│îndeplinirea de către cetăţenii romani, la ieşirea din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│ţara, a condiţiilor de intrare în statele membre ale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│Uniunii Europene şi în alte state                      │725/14.XI.2001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│28  │</w:t>
      </w:r>
      <w:r w:rsidRPr="00372F34">
        <w:rPr>
          <w:rFonts w:ascii="Courier New" w:hAnsi="Courier New" w:cs="Courier New"/>
          <w:vanish/>
          <w:lang w:val="en-US"/>
        </w:rPr>
        <w:t>&lt;LLNK 11999   188 10 201   0 18&gt;</w:t>
      </w:r>
      <w:r w:rsidRPr="00372F34">
        <w:rPr>
          <w:rFonts w:ascii="Courier New" w:hAnsi="Courier New" w:cs="Courier New"/>
          <w:color w:val="0000FF"/>
          <w:u w:val="single"/>
          <w:lang w:val="en-US"/>
        </w:rPr>
        <w:t>Legea nr. 188/1999</w:t>
      </w:r>
      <w:r w:rsidRPr="00372F34">
        <w:rPr>
          <w:rFonts w:ascii="Courier New" w:hAnsi="Courier New" w:cs="Courier New"/>
          <w:lang w:val="en-US"/>
        </w:rPr>
        <w:t xml:space="preserve"> privind Statutul funcţionarilor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│publici                                                │600/08.XII.1999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│29  │</w:t>
      </w:r>
      <w:r w:rsidRPr="00372F34">
        <w:rPr>
          <w:rFonts w:ascii="Courier New" w:hAnsi="Courier New" w:cs="Courier New"/>
          <w:vanish/>
          <w:lang w:val="en-US"/>
        </w:rPr>
        <w:t>&lt;LLNK 11995   543 21 301   0 33&gt;</w:t>
      </w:r>
      <w:r w:rsidRPr="00372F34">
        <w:rPr>
          <w:rFonts w:ascii="Courier New" w:hAnsi="Courier New" w:cs="Courier New"/>
          <w:color w:val="0000FF"/>
          <w:u w:val="single"/>
          <w:lang w:val="en-US"/>
        </w:rPr>
        <w:t>Hotărârea Guvernului nr. 543/1995</w:t>
      </w:r>
      <w:r w:rsidRPr="00372F34">
        <w:rPr>
          <w:rFonts w:ascii="Courier New" w:hAnsi="Courier New" w:cs="Courier New"/>
          <w:lang w:val="en-US"/>
        </w:rPr>
        <w:t xml:space="preserve"> privind drepturile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│băneşti ale salariaţilor instituţiilor publice şi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│regiilor autonome cu specific deosebit pe perioada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│delegării şi detaşării în alta localitate, precum şi 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│cazul deplasării, în cadrul localităţii, în interesul  │220/13.IX.1996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│serviciului                                            │(republicare)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│30  │</w:t>
      </w:r>
      <w:r w:rsidRPr="00372F34">
        <w:rPr>
          <w:rFonts w:ascii="Courier New" w:hAnsi="Courier New" w:cs="Courier New"/>
          <w:vanish/>
          <w:lang w:val="en-US"/>
        </w:rPr>
        <w:t>&lt;LLNK 11998   154 10 201   0 18&gt;</w:t>
      </w:r>
      <w:r w:rsidRPr="00372F34">
        <w:rPr>
          <w:rFonts w:ascii="Courier New" w:hAnsi="Courier New" w:cs="Courier New"/>
          <w:color w:val="0000FF"/>
          <w:u w:val="single"/>
          <w:lang w:val="en-US"/>
        </w:rPr>
        <w:t>Legea nr. 154/1998</w:t>
      </w:r>
      <w:r w:rsidRPr="00372F34">
        <w:rPr>
          <w:rFonts w:ascii="Courier New" w:hAnsi="Courier New" w:cs="Courier New"/>
          <w:lang w:val="en-US"/>
        </w:rPr>
        <w:t xml:space="preserve"> privind sistemul de stabilire 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│salariilor de baza în sectorul bugetar şi 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│indemnizaţiilor pentru persoane care ocupa funcţii de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│demnitate publica                                      │266/16.VII.1998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│31  │</w:t>
      </w:r>
      <w:r w:rsidRPr="00372F34">
        <w:rPr>
          <w:rFonts w:ascii="Courier New" w:hAnsi="Courier New" w:cs="Courier New"/>
          <w:vanish/>
          <w:lang w:val="en-US"/>
        </w:rPr>
        <w:t>&lt;LLNK 12000    24180 301   0 45&gt;</w:t>
      </w:r>
      <w:r w:rsidRPr="00372F34">
        <w:rPr>
          <w:rFonts w:ascii="Courier New" w:hAnsi="Courier New" w:cs="Courier New"/>
          <w:color w:val="0000FF"/>
          <w:u w:val="single"/>
          <w:lang w:val="en-US"/>
        </w:rPr>
        <w:t>Ordonanţa de urgenta a Guvernului nr. 24/2000</w:t>
      </w:r>
      <w:r w:rsidRPr="00372F34">
        <w:rPr>
          <w:rFonts w:ascii="Courier New" w:hAnsi="Courier New" w:cs="Courier New"/>
          <w:lang w:val="en-US"/>
        </w:rPr>
        <w:t xml:space="preserve"> privind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│sistemul de stabilire a salariilor de baza pentru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│personalul contractual din sectorul bugetar            │138/31.III.2000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│32  │</w:t>
      </w:r>
      <w:r w:rsidRPr="00372F34">
        <w:rPr>
          <w:rFonts w:ascii="Courier New" w:hAnsi="Courier New" w:cs="Courier New"/>
          <w:vanish/>
          <w:lang w:val="en-US"/>
        </w:rPr>
        <w:t>&lt;LLNK 11998    32130 301   0 32&gt;</w:t>
      </w:r>
      <w:r w:rsidRPr="00372F34">
        <w:rPr>
          <w:rFonts w:ascii="Courier New" w:hAnsi="Courier New" w:cs="Courier New"/>
          <w:color w:val="0000FF"/>
          <w:u w:val="single"/>
          <w:lang w:val="en-US"/>
        </w:rPr>
        <w:t>Ordonanţa Guvernului nr. 32/1998</w:t>
      </w:r>
      <w:r w:rsidRPr="00372F34">
        <w:rPr>
          <w:rFonts w:ascii="Courier New" w:hAnsi="Courier New" w:cs="Courier New"/>
          <w:lang w:val="en-US"/>
        </w:rPr>
        <w:t xml:space="preserve"> privind organizarea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│cabinetului demnitarului din administraţia publica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│centrala                                               │42/30.I.1998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│33  │</w:t>
      </w:r>
      <w:r w:rsidRPr="00372F34">
        <w:rPr>
          <w:rFonts w:ascii="Courier New" w:hAnsi="Courier New" w:cs="Courier New"/>
          <w:vanish/>
          <w:lang w:val="en-US"/>
        </w:rPr>
        <w:t>&lt;LLNK 12002    16130 301   0 32&gt;</w:t>
      </w:r>
      <w:r w:rsidRPr="00372F34">
        <w:rPr>
          <w:rFonts w:ascii="Courier New" w:hAnsi="Courier New" w:cs="Courier New"/>
          <w:color w:val="0000FF"/>
          <w:u w:val="single"/>
          <w:lang w:val="en-US"/>
        </w:rPr>
        <w:t>Ordonanţa Guvernului nr. 16/2002</w:t>
      </w:r>
      <w:r w:rsidRPr="00372F34">
        <w:rPr>
          <w:rFonts w:ascii="Courier New" w:hAnsi="Courier New" w:cs="Courier New"/>
          <w:lang w:val="en-US"/>
        </w:rPr>
        <w:t xml:space="preserve"> privind contractele de│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│parteneriat public-privat                              │94/02.II.2002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│34  │</w:t>
      </w:r>
      <w:r w:rsidRPr="00372F34">
        <w:rPr>
          <w:rFonts w:ascii="Courier New" w:hAnsi="Courier New" w:cs="Courier New"/>
          <w:vanish/>
          <w:lang w:val="en-US"/>
        </w:rPr>
        <w:t>&lt;LLNK 12002   621 20 301   0 33&gt;</w:t>
      </w:r>
      <w:r w:rsidRPr="00372F34">
        <w:rPr>
          <w:rFonts w:ascii="Courier New" w:hAnsi="Courier New" w:cs="Courier New"/>
          <w:color w:val="0000FF"/>
          <w:u w:val="single"/>
          <w:lang w:val="en-US"/>
        </w:rPr>
        <w:t>Hotărârea Guvernului nr. 621/2002</w:t>
      </w:r>
      <w:r w:rsidRPr="00372F34">
        <w:rPr>
          <w:rFonts w:ascii="Courier New" w:hAnsi="Courier New" w:cs="Courier New"/>
          <w:lang w:val="en-US"/>
        </w:rPr>
        <w:t xml:space="preserve"> pentru aprobarea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│normelor metodologice de aplicare a Ordonanţei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│Guvernului nr. 16/2002 privind contractele de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│parteneriat public-privat                              │481/05.VII.2002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│35  │</w:t>
      </w:r>
      <w:r w:rsidRPr="00372F34">
        <w:rPr>
          <w:rFonts w:ascii="Courier New" w:hAnsi="Courier New" w:cs="Courier New"/>
          <w:vanish/>
          <w:lang w:val="en-US"/>
        </w:rPr>
        <w:t>&lt;LLNK 11994    33 10 201   0 17&gt;</w:t>
      </w:r>
      <w:r w:rsidRPr="00372F34">
        <w:rPr>
          <w:rFonts w:ascii="Courier New" w:hAnsi="Courier New" w:cs="Courier New"/>
          <w:color w:val="0000FF"/>
          <w:u w:val="single"/>
          <w:lang w:val="en-US"/>
        </w:rPr>
        <w:t>Legea nr. 33/1994</w:t>
      </w:r>
      <w:r w:rsidRPr="00372F34">
        <w:rPr>
          <w:rFonts w:ascii="Courier New" w:hAnsi="Courier New" w:cs="Courier New"/>
          <w:lang w:val="en-US"/>
        </w:rPr>
        <w:t xml:space="preserve"> privind exproprierea pentru cauza de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│utilitate publica                                      │139/02.VI.1994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│36  │Legea contabilităţii (</w:t>
      </w:r>
      <w:r w:rsidRPr="00372F34">
        <w:rPr>
          <w:rFonts w:ascii="Courier New" w:hAnsi="Courier New" w:cs="Courier New"/>
          <w:vanish/>
          <w:lang w:val="en-US"/>
        </w:rPr>
        <w:t>&lt;LLNK 11991    82 11 221   0 17&gt;</w:t>
      </w:r>
      <w:r w:rsidRPr="00372F34">
        <w:rPr>
          <w:rFonts w:ascii="Courier New" w:hAnsi="Courier New" w:cs="Courier New"/>
          <w:color w:val="0000FF"/>
          <w:u w:val="single"/>
          <w:lang w:val="en-US"/>
        </w:rPr>
        <w:t>Legea nr. 82/1991</w:t>
      </w:r>
      <w:r w:rsidRPr="00372F34">
        <w:rPr>
          <w:rFonts w:ascii="Courier New" w:hAnsi="Courier New" w:cs="Courier New"/>
          <w:lang w:val="en-US"/>
        </w:rPr>
        <w:t>)               │629/26.VIII.2002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│(republicare)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│37  │</w:t>
      </w:r>
      <w:r w:rsidRPr="00372F34">
        <w:rPr>
          <w:rFonts w:ascii="Courier New" w:hAnsi="Courier New" w:cs="Courier New"/>
          <w:vanish/>
          <w:lang w:val="en-US"/>
        </w:rPr>
        <w:t>&lt;LLNK 12002  1792 50AZ01   0 21&gt;</w:t>
      </w:r>
      <w:r w:rsidRPr="00372F34">
        <w:rPr>
          <w:rFonts w:ascii="Courier New" w:hAnsi="Courier New" w:cs="Courier New"/>
          <w:color w:val="0000FF"/>
          <w:u w:val="single"/>
          <w:lang w:val="en-US"/>
        </w:rPr>
        <w:t>Ordinul nr. 1792/2002</w:t>
      </w:r>
      <w:r w:rsidRPr="00372F34">
        <w:rPr>
          <w:rFonts w:ascii="Courier New" w:hAnsi="Courier New" w:cs="Courier New"/>
          <w:lang w:val="en-US"/>
        </w:rPr>
        <w:t xml:space="preserve"> al ministrului finanţelor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│publice, pentru aprobarea Normelor metodologice privind│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│angajarea, lichidarea, ordonanţarea şi plata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│cheltuielilor instituţiilor publice, precum şi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│organizarea, evidenta şi raportarea angajamentelor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│bugetare şi legale                                     │37/23.I.2003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│38  │</w:t>
      </w:r>
      <w:r w:rsidRPr="00372F34">
        <w:rPr>
          <w:rFonts w:ascii="Courier New" w:hAnsi="Courier New" w:cs="Courier New"/>
          <w:vanish/>
          <w:lang w:val="en-US"/>
        </w:rPr>
        <w:t>&lt;LLNK 11998   101 10 201   0 18&gt;</w:t>
      </w:r>
      <w:r w:rsidRPr="00372F34">
        <w:rPr>
          <w:rFonts w:ascii="Courier New" w:hAnsi="Courier New" w:cs="Courier New"/>
          <w:color w:val="0000FF"/>
          <w:u w:val="single"/>
          <w:lang w:val="en-US"/>
        </w:rPr>
        <w:t>Legea nr. 101/1998</w:t>
      </w:r>
      <w:r w:rsidRPr="00372F34">
        <w:rPr>
          <w:rFonts w:ascii="Courier New" w:hAnsi="Courier New" w:cs="Courier New"/>
          <w:lang w:val="en-US"/>
        </w:rPr>
        <w:t xml:space="preserve"> privind Statutul Băncii Naţionale 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│României                                               │203/01.VI.1998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│39  │</w:t>
      </w:r>
      <w:r w:rsidRPr="00372F34">
        <w:rPr>
          <w:rFonts w:ascii="Courier New" w:hAnsi="Courier New" w:cs="Courier New"/>
          <w:vanish/>
          <w:lang w:val="en-US"/>
        </w:rPr>
        <w:t>&lt;LLNK 11999    81 10 201   0 17&gt;</w:t>
      </w:r>
      <w:r w:rsidRPr="00372F34">
        <w:rPr>
          <w:rFonts w:ascii="Courier New" w:hAnsi="Courier New" w:cs="Courier New"/>
          <w:color w:val="0000FF"/>
          <w:u w:val="single"/>
          <w:lang w:val="en-US"/>
        </w:rPr>
        <w:t>Legea nr. 81/1999</w:t>
      </w:r>
      <w:r w:rsidRPr="00372F34">
        <w:rPr>
          <w:rFonts w:ascii="Courier New" w:hAnsi="Courier New" w:cs="Courier New"/>
          <w:lang w:val="en-US"/>
        </w:rPr>
        <w:t xml:space="preserve"> privind datoria publica              │215/17.V.1999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│40. │</w:t>
      </w:r>
      <w:r w:rsidRPr="00372F34">
        <w:rPr>
          <w:rFonts w:ascii="Courier New" w:hAnsi="Courier New" w:cs="Courier New"/>
          <w:vanish/>
          <w:lang w:val="en-US"/>
        </w:rPr>
        <w:t>&lt;LLNK 11994    41130 301   0 32&gt;</w:t>
      </w:r>
      <w:r w:rsidRPr="00372F34">
        <w:rPr>
          <w:rFonts w:ascii="Courier New" w:hAnsi="Courier New" w:cs="Courier New"/>
          <w:color w:val="0000FF"/>
          <w:u w:val="single"/>
          <w:lang w:val="en-US"/>
        </w:rPr>
        <w:t>Ordonanţa Guvernului nr. 41/1994</w:t>
      </w:r>
      <w:r w:rsidRPr="00372F34">
        <w:rPr>
          <w:rFonts w:ascii="Courier New" w:hAnsi="Courier New" w:cs="Courier New"/>
          <w:lang w:val="en-US"/>
        </w:rPr>
        <w:t xml:space="preserve"> privind autorizarea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│plăţii cotizaţiilor la organismele internaţionale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│interguvernamentale la care România este parte         │241/29.VIII.1994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│41  │</w:t>
      </w:r>
      <w:r w:rsidRPr="00372F34">
        <w:rPr>
          <w:rFonts w:ascii="Courier New" w:hAnsi="Courier New" w:cs="Courier New"/>
          <w:vanish/>
          <w:lang w:val="en-US"/>
        </w:rPr>
        <w:t>&lt;LLNK 12002    22130 301   0 32&gt;</w:t>
      </w:r>
      <w:r w:rsidRPr="00372F34">
        <w:rPr>
          <w:rFonts w:ascii="Courier New" w:hAnsi="Courier New" w:cs="Courier New"/>
          <w:color w:val="0000FF"/>
          <w:u w:val="single"/>
          <w:lang w:val="en-US"/>
        </w:rPr>
        <w:t>Ordonanţa Guvernului nr. 22/2002</w:t>
      </w:r>
      <w:r w:rsidRPr="00372F34">
        <w:rPr>
          <w:rFonts w:ascii="Courier New" w:hAnsi="Courier New" w:cs="Courier New"/>
          <w:lang w:val="en-US"/>
        </w:rPr>
        <w:t xml:space="preserve"> privind executarea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│obligaţiilor de plata ale instituţiilor publice,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│stabilite prin titluri executorii                      │81/01.II.2002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│42  │</w:t>
      </w:r>
      <w:r w:rsidRPr="00372F34">
        <w:rPr>
          <w:rFonts w:ascii="Courier New" w:hAnsi="Courier New" w:cs="Courier New"/>
          <w:vanish/>
          <w:lang w:val="en-US"/>
        </w:rPr>
        <w:t>&lt;LLNK 12003   264 20 301   0 33&gt;</w:t>
      </w:r>
      <w:r w:rsidRPr="00372F34">
        <w:rPr>
          <w:rFonts w:ascii="Courier New" w:hAnsi="Courier New" w:cs="Courier New"/>
          <w:color w:val="0000FF"/>
          <w:u w:val="single"/>
          <w:lang w:val="en-US"/>
        </w:rPr>
        <w:t>Hotărârea Guvernului nr. 264/2003</w:t>
      </w:r>
      <w:r w:rsidRPr="00372F34">
        <w:rPr>
          <w:rFonts w:ascii="Courier New" w:hAnsi="Courier New" w:cs="Courier New"/>
          <w:lang w:val="en-US"/>
        </w:rPr>
        <w:t xml:space="preserve"> privind stabilirea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│acţiunilor şi categoriilor de cheltuieli, criteriilor,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│procedurilor şi limitelor pentru efectuarea de plati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│în avans din fondurile publice                         │177/20.III.2003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│43  │</w:t>
      </w:r>
      <w:r w:rsidRPr="00372F34">
        <w:rPr>
          <w:rFonts w:ascii="Courier New" w:hAnsi="Courier New" w:cs="Courier New"/>
          <w:vanish/>
          <w:lang w:val="en-US"/>
        </w:rPr>
        <w:t>&lt;LLNK 11976   209 30 801   0 21&gt;</w:t>
      </w:r>
      <w:r w:rsidRPr="00372F34">
        <w:rPr>
          <w:rFonts w:ascii="Courier New" w:hAnsi="Courier New" w:cs="Courier New"/>
          <w:color w:val="0000FF"/>
          <w:u w:val="single"/>
          <w:lang w:val="en-US"/>
        </w:rPr>
        <w:t>Decretul nr. 209/1976</w:t>
      </w:r>
      <w:r w:rsidRPr="00372F34">
        <w:rPr>
          <w:rFonts w:ascii="Courier New" w:hAnsi="Courier New" w:cs="Courier New"/>
          <w:lang w:val="en-US"/>
        </w:rPr>
        <w:t xml:space="preserve"> pentru aprobarea Regulamentului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│operaţiunilor de casa                                  │64/06.VII.1976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│44  │</w:t>
      </w:r>
      <w:r w:rsidRPr="00372F34">
        <w:rPr>
          <w:rFonts w:ascii="Courier New" w:hAnsi="Courier New" w:cs="Courier New"/>
          <w:vanish/>
          <w:lang w:val="en-US"/>
        </w:rPr>
        <w:t>&lt;LLNK 12001     7130 301   0 31&gt;</w:t>
      </w:r>
      <w:r w:rsidRPr="00372F34">
        <w:rPr>
          <w:rFonts w:ascii="Courier New" w:hAnsi="Courier New" w:cs="Courier New"/>
          <w:color w:val="0000FF"/>
          <w:u w:val="single"/>
          <w:lang w:val="en-US"/>
        </w:rPr>
        <w:t>Ordonanţa Guvernului nr. 7/2001</w:t>
      </w:r>
      <w:r w:rsidRPr="00372F34">
        <w:rPr>
          <w:rFonts w:ascii="Courier New" w:hAnsi="Courier New" w:cs="Courier New"/>
          <w:lang w:val="en-US"/>
        </w:rPr>
        <w:t xml:space="preserve"> privind impozitul pe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│venit                                                  │435/03.VIII.2001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│45  │</w:t>
      </w:r>
      <w:r w:rsidRPr="00372F34">
        <w:rPr>
          <w:rFonts w:ascii="Courier New" w:hAnsi="Courier New" w:cs="Courier New"/>
          <w:vanish/>
          <w:lang w:val="en-US"/>
        </w:rPr>
        <w:t>&lt;LLNK 12002   150180 301   0 46&gt;</w:t>
      </w:r>
      <w:r w:rsidRPr="00372F34">
        <w:rPr>
          <w:rFonts w:ascii="Courier New" w:hAnsi="Courier New" w:cs="Courier New"/>
          <w:color w:val="0000FF"/>
          <w:u w:val="single"/>
          <w:lang w:val="en-US"/>
        </w:rPr>
        <w:t>Ordonanţa de urgenta a Guvernului nr. 150/2002</w:t>
      </w:r>
      <w:r w:rsidRPr="00372F34">
        <w:rPr>
          <w:rFonts w:ascii="Courier New" w:hAnsi="Courier New" w:cs="Courier New"/>
          <w:lang w:val="en-US"/>
        </w:rPr>
        <w:t xml:space="preserve"> privind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│organizarea şi funcţionarea sistemului de asigurări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│sociale de sănătate                                    │838/20.XI.2002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│46  │</w:t>
      </w:r>
      <w:r w:rsidRPr="00372F34">
        <w:rPr>
          <w:rFonts w:ascii="Courier New" w:hAnsi="Courier New" w:cs="Courier New"/>
          <w:vanish/>
          <w:lang w:val="en-US"/>
        </w:rPr>
        <w:t>&lt;LLNK 12000    19 10 201   0 17&gt;</w:t>
      </w:r>
      <w:r w:rsidRPr="00372F34">
        <w:rPr>
          <w:rFonts w:ascii="Courier New" w:hAnsi="Courier New" w:cs="Courier New"/>
          <w:color w:val="0000FF"/>
          <w:u w:val="single"/>
          <w:lang w:val="en-US"/>
        </w:rPr>
        <w:t>Legea nr. 19/2000</w:t>
      </w:r>
      <w:r w:rsidRPr="00372F34">
        <w:rPr>
          <w:rFonts w:ascii="Courier New" w:hAnsi="Courier New" w:cs="Courier New"/>
          <w:lang w:val="en-US"/>
        </w:rPr>
        <w:t xml:space="preserve"> privind sistemul public de pensii şi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│alte drepturi de asigurări sociale                     │140/01.IV.2000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│47  │</w:t>
      </w:r>
      <w:r w:rsidRPr="00372F34">
        <w:rPr>
          <w:rFonts w:ascii="Courier New" w:hAnsi="Courier New" w:cs="Courier New"/>
          <w:vanish/>
          <w:lang w:val="en-US"/>
        </w:rPr>
        <w:t>&lt;LLNK 12002    76 10 201   0 17&gt;</w:t>
      </w:r>
      <w:r w:rsidRPr="00372F34">
        <w:rPr>
          <w:rFonts w:ascii="Courier New" w:hAnsi="Courier New" w:cs="Courier New"/>
          <w:color w:val="0000FF"/>
          <w:u w:val="single"/>
          <w:lang w:val="en-US"/>
        </w:rPr>
        <w:t>Legea nr. 76/2002</w:t>
      </w:r>
      <w:r w:rsidRPr="00372F34">
        <w:rPr>
          <w:rFonts w:ascii="Courier New" w:hAnsi="Courier New" w:cs="Courier New"/>
          <w:lang w:val="en-US"/>
        </w:rPr>
        <w:t xml:space="preserve"> privind sistemul asigurărilor pentru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│şomaj şi stimularea ocupării forţei de munca           │103/06.II.2002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│48  │</w:t>
      </w:r>
      <w:r w:rsidRPr="00372F34">
        <w:rPr>
          <w:rFonts w:ascii="Courier New" w:hAnsi="Courier New" w:cs="Courier New"/>
          <w:vanish/>
          <w:lang w:val="en-US"/>
        </w:rPr>
        <w:t>&lt;LLNK 12002   346 10 201   0 18&gt;</w:t>
      </w:r>
      <w:r w:rsidRPr="00372F34">
        <w:rPr>
          <w:rFonts w:ascii="Courier New" w:hAnsi="Courier New" w:cs="Courier New"/>
          <w:color w:val="0000FF"/>
          <w:u w:val="single"/>
          <w:lang w:val="en-US"/>
        </w:rPr>
        <w:t>Legea nr. 346/2002</w:t>
      </w:r>
      <w:r w:rsidRPr="00372F34">
        <w:rPr>
          <w:rFonts w:ascii="Courier New" w:hAnsi="Courier New" w:cs="Courier New"/>
          <w:lang w:val="en-US"/>
        </w:rPr>
        <w:t xml:space="preserve"> privind asigurarea pentru accidente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munca şi boli profesionale                          │454/27.VI.2002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│49  │</w:t>
      </w:r>
      <w:r w:rsidRPr="00372F34">
        <w:rPr>
          <w:rFonts w:ascii="Courier New" w:hAnsi="Courier New" w:cs="Courier New"/>
          <w:vanish/>
          <w:lang w:val="en-US"/>
        </w:rPr>
        <w:t>&lt;LLNK 12002   147180 301   0 46&gt;</w:t>
      </w:r>
      <w:r w:rsidRPr="00372F34">
        <w:rPr>
          <w:rFonts w:ascii="Courier New" w:hAnsi="Courier New" w:cs="Courier New"/>
          <w:color w:val="0000FF"/>
          <w:u w:val="single"/>
          <w:lang w:val="en-US"/>
        </w:rPr>
        <w:t>Ordonanţa de urgenta a Guvernului nr. 147/2002</w:t>
      </w:r>
      <w:r w:rsidRPr="00372F34">
        <w:rPr>
          <w:rFonts w:ascii="Courier New" w:hAnsi="Courier New" w:cs="Courier New"/>
          <w:lang w:val="en-US"/>
        </w:rPr>
        <w:t xml:space="preserve"> pentru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│reglementarea unor probleme financiare şi pentru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│modificarea unor acte normative                        │821/13.XI.2002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│50  │</w:t>
      </w:r>
      <w:r w:rsidRPr="00372F34">
        <w:rPr>
          <w:rFonts w:ascii="Courier New" w:hAnsi="Courier New" w:cs="Courier New"/>
          <w:vanish/>
          <w:lang w:val="en-US"/>
        </w:rPr>
        <w:t>&lt;LLNK 11999   216 20 301   0 33&gt;</w:t>
      </w:r>
      <w:r w:rsidRPr="00372F34">
        <w:rPr>
          <w:rFonts w:ascii="Courier New" w:hAnsi="Courier New" w:cs="Courier New"/>
          <w:color w:val="0000FF"/>
          <w:u w:val="single"/>
          <w:lang w:val="en-US"/>
        </w:rPr>
        <w:t>Hotărârea Guvernului nr. 216/1999</w:t>
      </w:r>
      <w:r w:rsidRPr="00372F34">
        <w:rPr>
          <w:rFonts w:ascii="Courier New" w:hAnsi="Courier New" w:cs="Courier New"/>
          <w:lang w:val="en-US"/>
        </w:rPr>
        <w:t xml:space="preserve"> pentru aprobarea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│Normelor metodologice - cadru de aplicare a Legii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│nr. 219/1998 privind regimul concesiunilor             │140/06.IV.1999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│51  │</w:t>
      </w:r>
      <w:r w:rsidRPr="00372F34">
        <w:rPr>
          <w:rFonts w:ascii="Courier New" w:hAnsi="Courier New" w:cs="Courier New"/>
          <w:vanish/>
          <w:lang w:val="en-US"/>
        </w:rPr>
        <w:t>&lt;LLNK 11995    19130 301   0 32&gt;</w:t>
      </w:r>
      <w:r w:rsidRPr="00372F34">
        <w:rPr>
          <w:rFonts w:ascii="Courier New" w:hAnsi="Courier New" w:cs="Courier New"/>
          <w:color w:val="0000FF"/>
          <w:u w:val="single"/>
          <w:lang w:val="en-US"/>
        </w:rPr>
        <w:t>Ordonanţa Guvernului nr. 19/1995</w:t>
      </w:r>
      <w:r w:rsidRPr="00372F34">
        <w:rPr>
          <w:rFonts w:ascii="Courier New" w:hAnsi="Courier New" w:cs="Courier New"/>
          <w:lang w:val="en-US"/>
        </w:rPr>
        <w:t xml:space="preserve"> privind unele măsuri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perfecţionare a regimului achiziţiilor publice,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│precum şi a regimului de valorificare a bunurilor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│scoase din funcţiune, aparţinând instituţiilor publice │188/18.VIII.1995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│52  │</w:t>
      </w:r>
      <w:r w:rsidRPr="00372F34">
        <w:rPr>
          <w:rFonts w:ascii="Courier New" w:hAnsi="Courier New" w:cs="Courier New"/>
          <w:vanish/>
          <w:lang w:val="en-US"/>
        </w:rPr>
        <w:t>&lt;LLNK 11995   841 20 301   0 33&gt;</w:t>
      </w:r>
      <w:r w:rsidRPr="00372F34">
        <w:rPr>
          <w:rFonts w:ascii="Courier New" w:hAnsi="Courier New" w:cs="Courier New"/>
          <w:color w:val="0000FF"/>
          <w:u w:val="single"/>
          <w:lang w:val="en-US"/>
        </w:rPr>
        <w:t>Hotărârea Guvernului nr. 841/1995</w:t>
      </w:r>
      <w:r w:rsidRPr="00372F34">
        <w:rPr>
          <w:rFonts w:ascii="Courier New" w:hAnsi="Courier New" w:cs="Courier New"/>
          <w:lang w:val="en-US"/>
        </w:rPr>
        <w:t xml:space="preserve"> privind procedurile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│de transmitere fără plata şi de valorificare 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│bunurilor aparţinând instituţiilor publice             │253/07.XI.1995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│53  │</w:t>
      </w:r>
      <w:r w:rsidRPr="00372F34">
        <w:rPr>
          <w:rFonts w:ascii="Courier New" w:hAnsi="Courier New" w:cs="Courier New"/>
          <w:vanish/>
          <w:lang w:val="en-US"/>
        </w:rPr>
        <w:t>&lt;LLNK 11994    15 11 201   0 17&gt;</w:t>
      </w:r>
      <w:r w:rsidRPr="00372F34">
        <w:rPr>
          <w:rFonts w:ascii="Courier New" w:hAnsi="Courier New" w:cs="Courier New"/>
          <w:color w:val="0000FF"/>
          <w:u w:val="single"/>
          <w:lang w:val="en-US"/>
        </w:rPr>
        <w:t>Legea nr. 15/1994</w:t>
      </w:r>
      <w:r w:rsidRPr="00372F34">
        <w:rPr>
          <w:rFonts w:ascii="Courier New" w:hAnsi="Courier New" w:cs="Courier New"/>
          <w:lang w:val="en-US"/>
        </w:rPr>
        <w:t xml:space="preserve"> privind amortizarea capitalului      │242/31.V.1999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│imobilizat în active corporale şi necorporale          │(republicare)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│54  │</w:t>
      </w:r>
      <w:r w:rsidRPr="00372F34">
        <w:rPr>
          <w:rFonts w:ascii="Courier New" w:hAnsi="Courier New" w:cs="Courier New"/>
          <w:vanish/>
          <w:lang w:val="en-US"/>
        </w:rPr>
        <w:t>&lt;LLNK 11997   909 20 301   0 33&gt;</w:t>
      </w:r>
      <w:r w:rsidRPr="00372F34">
        <w:rPr>
          <w:rFonts w:ascii="Courier New" w:hAnsi="Courier New" w:cs="Courier New"/>
          <w:color w:val="0000FF"/>
          <w:u w:val="single"/>
          <w:lang w:val="en-US"/>
        </w:rPr>
        <w:t>Hotărârea Guvernului nr. 909/1997</w:t>
      </w:r>
      <w:r w:rsidRPr="00372F34">
        <w:rPr>
          <w:rFonts w:ascii="Courier New" w:hAnsi="Courier New" w:cs="Courier New"/>
          <w:lang w:val="en-US"/>
        </w:rPr>
        <w:t xml:space="preserve"> pentru aprobarea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│Normelor metodologice de aplicare a </w:t>
      </w:r>
      <w:r w:rsidRPr="00372F34">
        <w:rPr>
          <w:rFonts w:ascii="Courier New" w:hAnsi="Courier New" w:cs="Courier New"/>
          <w:vanish/>
          <w:lang w:val="en-US"/>
        </w:rPr>
        <w:t>&lt;LLNK 11994    15 11 201   0 17&gt;</w:t>
      </w:r>
      <w:r w:rsidRPr="00372F34">
        <w:rPr>
          <w:rFonts w:ascii="Courier New" w:hAnsi="Courier New" w:cs="Courier New"/>
          <w:color w:val="0000FF"/>
          <w:u w:val="single"/>
          <w:lang w:val="en-US"/>
        </w:rPr>
        <w:t>Legii nr. 15/1994</w:t>
      </w:r>
      <w:r w:rsidRPr="00372F34">
        <w:rPr>
          <w:rFonts w:ascii="Courier New" w:hAnsi="Courier New" w:cs="Courier New"/>
          <w:lang w:val="en-US"/>
        </w:rPr>
        <w:t xml:space="preserv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│privind amortizarea capitalului imobilizat în active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│corporale şi necorporale, modificată şi completată prin│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w:t>
      </w:r>
      <w:r w:rsidRPr="00372F34">
        <w:rPr>
          <w:rFonts w:ascii="Courier New" w:hAnsi="Courier New" w:cs="Courier New"/>
          <w:vanish/>
          <w:lang w:val="en-US"/>
        </w:rPr>
        <w:t>&lt;LLNK 11997    54130 301   0 32&gt;</w:t>
      </w:r>
      <w:r w:rsidRPr="00372F34">
        <w:rPr>
          <w:rFonts w:ascii="Courier New" w:hAnsi="Courier New" w:cs="Courier New"/>
          <w:color w:val="0000FF"/>
          <w:u w:val="single"/>
          <w:lang w:val="en-US"/>
        </w:rPr>
        <w:t>Ordonanţa Guvernului nr. 54/1997</w:t>
      </w:r>
      <w:r w:rsidRPr="00372F34">
        <w:rPr>
          <w:rFonts w:ascii="Courier New" w:hAnsi="Courier New" w:cs="Courier New"/>
          <w:lang w:val="en-US"/>
        </w:rPr>
        <w:t xml:space="preserve">                       │4/08.I.1998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│55  │</w:t>
      </w:r>
      <w:r w:rsidRPr="00372F34">
        <w:rPr>
          <w:rFonts w:ascii="Courier New" w:hAnsi="Courier New" w:cs="Courier New"/>
          <w:vanish/>
          <w:lang w:val="en-US"/>
        </w:rPr>
        <w:t>&lt;LLNK 11994    32 10 201   0 17&gt;</w:t>
      </w:r>
      <w:r w:rsidRPr="00372F34">
        <w:rPr>
          <w:rFonts w:ascii="Courier New" w:hAnsi="Courier New" w:cs="Courier New"/>
          <w:color w:val="0000FF"/>
          <w:u w:val="single"/>
          <w:lang w:val="en-US"/>
        </w:rPr>
        <w:t>Legea nr. 32/1994</w:t>
      </w:r>
      <w:r w:rsidRPr="00372F34">
        <w:rPr>
          <w:rFonts w:ascii="Courier New" w:hAnsi="Courier New" w:cs="Courier New"/>
          <w:lang w:val="en-US"/>
        </w:rPr>
        <w:t xml:space="preserve"> privind sponsorizarea                │129/25.V.1994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*ST*</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Nota: lista actelor normative cuprinse în coloana a 2-a din Cadrul general se completează cu reglementările legale de modificare a acestora, precum şi cu orice alte acte normative existente sau urmând a fi emise, aplicabile operaţiunilor respective.</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ANEXA 1a)</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la normele metodologice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LISTA DE VERIFICARE (CHECK - LIST)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 CERERII PENTRU DESCHIDEREA DE CREDITE BUGETARE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COD A.1.</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Nr. │                       Obiectivele verificării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crt.│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   │Existenţa actelor justificative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 │- Nota de fundamentare pentru solicitarea deschiderii de credite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│1.2. │- Solicitările ordonatorilor secundari şi/sau terţiari, după caz,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│pentru repartizarea de credite bugetare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│1.3. │- Situaţia creditelor bugetare deschise anterior şi neutilizate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│1.4. │- Bugetul aprobat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   │Existenta vizelor, certificărilor, aprobărilor, altor semnaturi legale│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│după caz, pentru: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│2.1. │- Actele justificative de la pct. 1.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│2.2. │- Cererea pentru deschiderea de credite bugetare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   │Încadrarea sumei pentru care se cere deschiderea de credite în: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│3.1. │- Creditele bugetare repartizate pe an/trimestre/luni şi detaliate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│conform clasificatiei bugetare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│3.2. │- Limitele lunare de cheltuieli stabilite de Guvern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│3.3. │- Nivelul prevăzut în actul normativ de aprobare a acţiunii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│(unde este cazul)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│3.4. │- Nivelul rezultat din Nota de fundamentare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   │Stabilirea sumei pentru care se cere deschiderea de credite, având în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│vedere: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│4.1. │- Creditele deschise anterior şi neutilizate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│4.2. │- Ca întreaga suma să fie utilizată până la finele perioadei pentru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│care se solicită deschiderea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   │Completarea corectă a cererii pentru deschiderea de credite cu privire│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│la: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│5.1. │- Beneficiarul deschiderii de credite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│5.2. │- Conturile de trezorerie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│5.3. │- Suma pentru care se cere deschiderea de credite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│5.4. │- Corespondenţa dintre suma solicitată şi detalierea de pe verso-ul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│formularului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│5.5. │- Celelalte rubrici prevăzute de formular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Anexa 1a) la normele metodologice a fost introdusă de pct. 10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 având conţinutul prevăzut în anexa din acest act normativ.</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ANEXA 1b)</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la normele metodologice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LISTA DE VERIFICARE (CHECK- LIST]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 DISPOZIŢIEI BUGETARE PENTRU REPARTIZAREA</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CREDITELOR BUGETARE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COD. A.2.</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Nr. │                       Obiectivele verificării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crt.│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   │Existenţa actelor justificative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 │- Solicitarea ordonatorului secundar sau terţiar, după caz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│1.2. │- Fundamentarea repartizării de credite pentru bugetul propriu, în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│cazul ordonatorului principal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│1.3. │- Cererea de deschidere de credite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│1.4. │- Bugetul aprobat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   │Existenta vizelor, certificărilor, aprobărilor, altor semnaturi legale│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│după caz, pentru: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│2.1. │- Actele justificative de la pct. 1.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│2.2. │- Dispoziţia bugetară pentru repartizarea creditelor bugetare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   │Încadrarea sumei prevăzuta pentru repartizare, în: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│3.1. │- Creditele bugetare aprobate, repartizate pe an/trimestre/luni şi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│defalcate conform clasificaţiei bugetare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│3.2. │- Cererea de deschidere de credite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│3.3. │- Nivelul dispoziţiei bugetare de retragere (când este cazul)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│3.4. │- Nivelul rezultat din solicitare/fundamentare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   │Completarea corectă a dispoziţiei bugetare pentru repartizarea credi-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│telor bugetare cu privire la: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│4.1. │- Beneficiarul creditelor repartizate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│4.2. │- Conturile de trezorerie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│4.3. │- Suma repartizată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│4.4. │- Corespondenţa dintre suma repartizată şi detalierea de pe verso-ul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│formularului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│4.5. │- Celelalte rubrici prevăzute de formular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NOTA: În cazul în care se prezintă la viza Ordin de plata pentru alimentari</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de conturi, Borderoul centralizator al Dispoziţiilor bugetare pentru reparti-</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zarea creditelor bugetare sau Borderoul centralizator al Ordinelor de plată</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pentru alimentări de conturi, prezenta listă de verificare (CHECK-LIST) se va</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adapta corespunzător documentelor respective.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Anexa 1b) la normele metodologice a fost introdusă de pct. 10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 având conţinutul prevăzut în anexa din acest act normativ.</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ANEXA 1c)</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la normele metodologice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LISTA DE VERIFICARE (CHECK - LIST)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 VIRĂRII DE CREDITE BUGETARE ÎNTRE CAPITOLE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ALE CLASIFICAŢIEI BUGETARE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COD A.4.</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Nr. │                       Obiectivele verificării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crt.│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   │Existenţa actelor justificative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 │- Nota de fundamentare privind efectuarea virărilor de credite buge-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│tare între capitole ale clasificaţiei bugetare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│1.2. │- Bugetul aprobat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   │Existenta vizelor, certificărilor, aprobărilor, altor semnaturi legale│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│după caz, pentru: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│2.1. │- Actele justificative de la pct. 1.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│2.2. │- Documentul privind virările de credite bugetare între capitole ale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│clasificaţiei bugetare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   │Încadrarea sumelor prevăzute a se vira între capitole în: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│3.1. │- Creditele bugetare repartizate pe an/trimestre/luni şi detaliate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│conform clasificaţiei bugetare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│3.2. │- Nivelurile rezultate din nota de fundamentare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│4.   │Propunerea de virare să: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│4.1. │- Nu contravină Legii privind finanţele publice, legilor bugetare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│anuale sau actelor normative de rectificare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│4.2. │- Fie în concordanţă cu obligaţiile ce decurg din acţiuni şi sarcini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│noi sau reprogramate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│4.3. │- Asigure respectarea angajamentelor anterioare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│4.4. │- Să fie susţinută de justificări, detalieri şi necesităţi privind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│execuţia până la finele anului bugetar la capitolele respective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│4.5. │- Fie efectuată după începerea trimestrului al III-lea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NOTA: În cazul în care se prezintă la viza documente privind virarea de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credite bugetare între subdiviziuni ale clasificatiei bugetare în cadrul</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aceluiaşi capitol, pentru bugetul propriu şi bugetele instituţiilor subor-</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donate, sau documente privind virarea de credite bugetare între programe,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prezenta lista de verificare (CHECK - LIST) se va adapta corespunzător</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documentelor respective.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Anexa 1c) la normele metodologice a fost introdusă de pct. 10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xml:space="preserve">, publicat în MONITORUL </w:t>
      </w:r>
      <w:r w:rsidRPr="00372F34">
        <w:rPr>
          <w:rFonts w:ascii="Courier New" w:hAnsi="Courier New" w:cs="Courier New"/>
          <w:lang w:val="en-US"/>
        </w:rPr>
        <w:lastRenderedPageBreak/>
        <w:t>OFICIAL nr. 627 din 9 iulie 2004, având conţinutul prevăzut în anexa din acest act normativ.</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ANEXA 1d)</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la normele metodologice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LISTA DE VERIFICARE (CHECK - LIST)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 CONTRACTULUI/COMENZII DE ACHIZIŢII PUBLICE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COD B.1.</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Nr. │                       Obiectivele verificării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crt.│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   │Existenţa actelor justificative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 │- Programul anual al achiziţiilor publice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│1.2. │- Documentul de aprobare a procedurii selectate pentru achiziţie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│1.3. │- Anunţul/invitaţia de participare la procedura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│1.4. │- Documentaţia pentru elaborarea şi prezentarea ofertei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│1.5. │- Documentul de numire a comisiei de evaluare/negociere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│1.6. │- Ofertele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│1.7. │- Documentul de aprobare a hotărârii comisiei de evaluare/negociere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│1.8. │- Comunicările către ofertanţi a rezultatului aplicării procedurii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│1.9. │- Documentul privind soluţionarea contestaţiilor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│1.10.│- Actul de aprobare a documentaţiei tehnico-economice a obiectivului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│de investiţii (în cazul investiţiilor)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│1.11.│- Nota de fundamentare privind necesitatea şi oportunitatea efectuării│</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│cheltuielilor asimilate investiţiilor (în cazul investiţiilor)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│1.12.│- Anexele nr. 1 şi 2 la Ordinul ministrului finanţelor publice nr.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│1792/2002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   │Existenta vizelor, certificărilor, aprobărilor, altor semnaturi legale│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│după caz, pentru: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│2.1. │- Actele justificative de la pct. 1.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│2.2. │- Proiectul de contract/comandă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   │Încadrarea valorii contractului/comenzii în: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│3.1. │- Nivelul creditelor bugetare şi/sau de angajament, după caz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│3.2. │- Nivelul angajamentului bugetar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│3.3. │- Valoarea ofertei furnizorului/prestatorului/executantului câştigător│</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   │Contractul: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│4.1. │- Să fie cuprins în programul anual al achiziţiilor publice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│4.2. │- Să prevadă calitatea şi cantitatea produselor contractate, conform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│actelor justificative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│4.3. │- Să prevadă constituirea garanţiei de buna execuţie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│4.4. │- Să prevadă acordarea de avansuri cu respectarea legii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│4.5. │- Să prevadă actualizarea preţului cu respectarea legii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│4.6. │- Să fie incheiat în perioada de valabilitate a ofertei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│4.7. │- Să cuprindă datele de identificare a părţilor contractante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Anexa 1d) la normele metodologice a fost introdusă de pct. 10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 având conţinutul prevăzut în anexa din acest act normativ.</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ANEXA 1e)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la normele metodologice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LISTA DE VERIFICARE (CHECK - LIST1</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 CONTRACTULUI/COMENZII DE ACHIZIŢII PUBLICE FINANŢATE INTEGRAL</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SAU PARŢIAL DIN CREDITE EXTERNE RAMBURSABILE ŞI/SAU FONDURI</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EXTERNE NERAMBURSABILE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COD B.2.</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Nr. │                       Obiectivele verificării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crt.│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   │Existenţa actelor justificative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 │- Programul anual al achiziţiilor publice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│1.2. │- Acordul/comanda de finanţare externă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│1.3. │- Documentul de aprobare a procedurii selectate pentru achiziţie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│1.4. │- Anunţul/invitaţia de participare la procedură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│1.5. │- Documentele pentru elaborarea şi prezentarea ofertei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│1.6. │- Documentul de numire a comisiei de evaluare/negociere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│1.7. │- Ofertele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│1.8. │- Documentul de aprobare a hotărârii comisiei de evaluare/negociere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│1.9. │- Comunicările către ofertanţi a rezultatului aplicării procedurii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│1.10.│- Documentul privind soluţionarea contestaţiilor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│1.11.│- Actul de aprobare a documentaţiei tehnico-economice a obiectivului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│de investiţii (în cazul investiţiilor)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│1.12.│- Nota de fundamentare privind necesitatea şi oportunitatea efectuării│</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     │cheltuielilor asimilate investiţiilor (în cazul investiţiilor)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│1.13.│- Anexele 1 şi 2 la Ordinul ministrului finanţelor publice nr.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│1792/2002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   │Existenta vizelor, certificărilor, aprobărilor, altor semnaturi legale│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│după caz, pentru: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│2.1. │- Actele justificative de la pct. 1.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│2.2. │- Proiectul de contract/comandă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   │Încadrarea valorii contractului/comenzii în: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│3.1. │- Nivelul creditelor bugetare şi/sau de angajament, după caz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│3.2. │- Nivelul angajamentului bugetar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│3.3. │- Valoarea ofertei furnizorului/prestatorului/executantului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│3.4. │- Nivelul prevăzut în actul normativ care a aprobat împrumutul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   │Contractul: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│4.1. │- Să fie în programul anual al achiziţiilor publice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│4.2. │- Să prevadă calitatea şi cantitatea produselor contractate, conform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│actelor justificative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│4.3. │- Să prevadă constituirea garanţiei de bună execuţie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│4.4. │- Să prevadă acordarea de avansuri cu respectarea legii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│4.5. │- Să prevadă actualizarea preţului cu respectarea legii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│4.6. │- Să fie incheiat în perioada de valabilitate a ofertei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│4.7. │- Să cuprindă datele de identificare a părţilor contractante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│4.8. │- Sa se încadreze din punct de vedere al obiectului în categoria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│cheltuielilor considerate eligibile, conform cu acordul/comanda de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│finanţare externă şi cu regulile fiecărui organism finanţator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Anexa 1e) la normele metodologice a fost introdusă de pct. 10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 având conţinutul prevăzut în anexa din acest act normativ.</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ANEXA 1f)</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la normele metodologice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LiSTA DE VERIFICARE (CHECK - LIST)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 ACTULUI INTERN DE DECIZIE PRIVIND ORGANIZAREA ACŢIUNILOR DE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PROTOCOL, A UNOR MANIFESTĂRI CU CARACTER CULTURAL - ŞTIINŢIFIC</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SAU A ALTOR ACŢIUNI CU CARACTER SPECIFIC, INCLUSIV DEVIZUL</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ESTIMATIV PE CATEGORII DE CHELTUIELI</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COD B.14.</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Nr. │                       Obiectivele verificării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crt.│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   │Existenţa actelor justificative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 │- Nota de fundamentare a acţiunii de protocol a manifestării sau a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│acţiunii cu caracter specific, după caz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│1.2. │- Documente transmise de parteneri cu privire la participarea la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│acţiune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   │Existenta vizelor, certificărilor, aprobărilor, altor semnături legale│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│după caz, pentru: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│2.1. │- Actele justificative de la pct. 1.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│2.2. │- Actul intern de decizie, inclusiv devizul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   │Stabilirea corecta a valorii devizului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   │Încadrarea valorii devizului in: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│4.1. │- Nivelul creditelor bugetare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│4.2. │- Nivelul angajamentului bugetar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│4.3. │- Limitele prevăzute de normele legale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│4.4. │- Nivelul prevăzut de actul normativ de aprobare a acţiunii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│(unde este cazul)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Anexa 1f) la normele metodologice a fost introdusă de pct. 10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 având conţinutul prevăzut în anexa din acest act normativ.</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ANEXA 1g)</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la normele metodologice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LISTA DE VERIFICARE (CHECK - LIST)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 ACTULUI INTERN DE DECIZIE PRIVIND DEPLASAREA IN</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STRĂINĂTATE, INCLUSIV DEVIZUL ESTIMATIV DE CHELTUIELI</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COD B.15.</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Nr. │                       Obiectivele verificării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crt.│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   │Existenţa actelor justificative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 │- Nota de fundamentare a deplasării în străinătate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│1.2. │- Invitaţii, comunicări, alte documente de la partenerul extern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│1.3. │- Nota-mandat privind deplasarea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   │Existenta vizelor, certificărilor, aprobărilor, altor semnături legale│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│după caz, pentru: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│2.1. │- Actele justificative de la pct. 1.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│2.2. │- Actul intern de decizie, inclusiv devizul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   │Stabilirea corecta a valorii devizului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   │Încadrarea valorii devizului in: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│4.1. │- Nivelul creditelor bugetare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│4.2. │- Nivelul angajamentelor bugetare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│4.3. │- Baremurile prevăzute de normele legale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Anexa 1g) la normele metodologice a fost introdusă de pct. 10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 având conţinutul prevăzut în anexa din acest act normativ.</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ANEXA 1h)</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la normele metodologice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LISTA DE VERIFICARE (CHECK - LIST)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 ORDONANŢĂRII DE PLATĂ PRIVIND</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ACHIZIŢIA PUBLICĂ DE PRODUSE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Cod C.1.</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Nr. │                       Obiectivele verificării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crt.│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│1.   │Existenţa actelor justificative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 │- Angajamentul bugetar global/individual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│1.2. │- Contractul/comanda (sau alta forma de angajament juridic)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│1.3. │- Factura fiscala (cod 14.4.10), factura (cod 14.4.10/a A) sau alte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│tipuri de facturi, aprobate conform prevederilor legale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│1.4. │- Procesul verbal de recepţie (cod 14.4.2.5), sau Nota de recepţie şi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│constatare de diferenţe(cod 14.3.1A)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   │Existenţa vizelor, certificărilor, aprobărilor, altor semnături legale│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│după caz, pentru: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│2.1. │- Actele justificative de la pct. 1.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│2.2. │- Ordonanţare de plată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   │Stabilirea corecta a sumei propusă pentru plată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│4.   │Încadrarea sumei propusă pentru plată în: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│4.1. │- Nivelul angajamentului bugetar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│4.2. │- Nivelul angajamentului legal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│4.3. │- Valoarea cheltuielilor lichidate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│4.4. │- Creditele bugetare deschise/repartizate sau existente în conturi de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│disponibil, după caz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   │Corespondenţa datelor din ordonanţarea de plată cu cele din actele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│justificative pentru: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│5.1. │- Natura cheltuielii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│5.2. │- Numărul şi data emiterii facturii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│5.3. │- Beneficiarul sumei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│5.3. │- Banca beneficiarului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│6.   │Corespondenţa dintre conţinutul actelor justificative în ceea ce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│priveşte: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│6.1. │- Cantitatea de produse recepţionate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│6.2. │- Calitatea produselor recepţionate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│6.3. │- Preţul unitar al produselor recepţionate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│6.4. │- Termenele de livrare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│6.5. │- Modalităţile de plată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NOTA: În cazul ordonanţărilor de plată privind achiziţia publică de servicii</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sau lucrări, prezenta lista de verificare (check-list) se va adapta</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corespunzător.</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Anexa 1h) la normele metodologice a fost introdusă de pct. 10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 având conţinutul prevăzut în anexa din acest act normativ.</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ANEXA 1i)</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la normele metodologice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LISTA DE VERIFICARE (CHECK - LIST)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 ORDONANTARILOR DE PLATĂ PENTRU SUBVENŢII, TRANSFERURI, PRIME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SAU ALTE PLAŢI DIN FONDURI PUBLICE ACORDATE AGENŢILOR ECONOMICI</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SAU ALTOR BENEFICIARI LEGALI</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COD C.5.</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Nr. │                       Obiectivele verificării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crt.│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   │Existenţa actelor justificative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 │- Angajamentul bugetar global/individual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│1.2. │- Nota de fundamentare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│1.3. │- Documentaţia specifică, conform actului normativ care reglementează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│domeniul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   │Existenţa vizelor, certificărilor, aprobărilor, altor semnături legale│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│după caz, pentru: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│2.1. │- Actele justificative de la pct. 1.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│2.2. │- Ordonanţarea de plată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│3.   │Stabilirea corectă a sumei propusă pentru plată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   │Încadrarea sumei propusă pentru plată în: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│4.1. │- Nivelul angajamentului bugetar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│4.2. │- Nivelul angajamentului legal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│4.3. │- Nivelul sumei datorate rezultat în urma operaţiunii de lichidare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│4.4. │- Creditele bugetare deschise/repartizate sau existente în conturi de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│disponibil, după caz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   │Corespondenţa datelor din ordonanţa de plată cu cele din actele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│justificative pentru: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│5.1. │- Natura plăţii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│5.2. │- Beneficiarul sumei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│5.3. │- Banca beneficiarului sumei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Anexa 1i) la normele metodologice a fost introdusă de pct. 10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 având conţinutul prevăzut în anexa din acest act normativ.</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ANEXA 1j)</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la normele metodologice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LISTA DE VERIFICARE (CHECK - LIST)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 ORDONANTARII DE PLATĂ EXTERNĂ PRIVIND ALTE PLAŢI</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DECÂT CELE AFERENTE ÎMPRUMUTURILOR EXTERNE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COD C.8.</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Nr. │                       Obiectivele verificării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crt.│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   │Existenţa actelor justificative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 │- Angajamentul bugetar global/individual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│1.2. │- Nota de fundamentare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│1.3. │- Contractul de furnizare/servicii/lucrări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│1.4. │- Factura externă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│1.5. │- Documente de transport, vămuire, recepţie, situaţii de lucrări,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│după caz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│1.6. │- Documente specifice care rezultă din actul normativ ce reglementează│</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│domeniul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   │Existenţa vizelor, certificărilor, aprobărilor, altor semnături legale│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│după caz, pentru: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│2.1. │- Actele justificative de la pct. 1.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│2.2. │- Ordonanţarea de plată externă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   │Stabilirea corectă a sumei propusă pentru plată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   │Încadrarea sumei propusă pentru plată în: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│4.1. │- Nivelul angajamentului bugetar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│4.2. │- Nivelul angajamentului legal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│4.3. │- Nivelul sumei datorate rezultat în urma operaţiunii de lichidare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│4.4. │- Disponibilul în cont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   │Corespondenţa datelor din ordonanţarea de plată externă cu cele din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│actele justificative pentru: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│5.1. │- Natura plăţii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│5.2. │- Beneficiarul sumei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│5.3. │- Banca beneficiarului sumei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Anexa 1j) la normele metodologice a fost introdusă de pct. 10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 având conţinutul prevăzut în anexa din acest act normativ.</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ANEXA 1k)</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la normele metodologice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LISTA DE VERIFICARE (CHECK - LIST)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 ORDONANTARII DE AVANSURI (IN LEI) ACORDATE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UNOR TERŢE PERSOANE JURIDICE IN CADRUL</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CONTRACTELOR ÎNCHEIATE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COD C.10.</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Nr. │                       Obiectivele verificării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 crt.│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   │Existenţa actelor justificative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 │- Angajamentul bugetar global/individual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│1.2. │- Nota de fundamentare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│1.3. │- Contractul de furnizare/servicii/lucrări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│1.4. │- Solicitarea de acordare a avansului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│1.5. │- Documentul prin care se constituie garanţia legală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   │Existenţa vizelor, certificărilor, aprobărilor, altor semnături legale│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│după caz, pentru: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│2.1. │- Actele justificative de la pct. 1.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│2.2. │- Ordonanţarea de plată a avansului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│3.   │Stabilirea corectă a sumei prevăzută pentru plată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   │Încadrarea sumei propusă pentru plată în: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│4.1. │- Nivelul angajamentului bugetar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│4.2. │- Nivelul angajamentului legal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│4.3. │- Disponibilul din cont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   │Corespondenţa datelor din ordonanţarea de plată a avansului cu cele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│din actele justificative pentru: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│5.1. │- Natura plăţii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│5.2. │- Beneficiarul sumei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│5.3. │- Banca beneficiarului sumei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Anexa 1k) la normele metodologice a fost introdusă de pct. 10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 având conţinutul prevăzut în anexa din acest act normativ.</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ANEXA 1l)</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la normele metodologice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LISTA DE VERIFICARE (CHECK - LIST)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 ORDONANTARII DE PLATĂ ALE SALARIILOR, ALTOR DREPTURI</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SALARIALE ACORDATE PERSONALULUI, PRECUM ŞI ALE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OBLIGAŢIILOR FISCALE AFERENTE ACESTORA</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COD C.14.</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Nr. │                       Obiectivele verificării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crt.│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   │Existenţa actelor justificative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 │- Centralizatorul lunar al statelor de salarii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│1.2. │- Situaţia privind repartizarea pe luni a cheltuielilor de personal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│1.3. │- Situaţia privind monitorizarea cheltuielilor de personal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│1.4. │- Statul de funcţii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│1.5. │- Bugetul aprobat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   │Existenţa vizelor, certificărilor, aprobărilor, altor semnături legale│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     │după caz, pentru: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│2.1. │- Actele justificative de la pct. 1.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│2.2. │- Ordonanţarea de plată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   │Încadrarea sumei propusă la plată în: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│3.1. │- Nivelul angajamentului bugetar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│3.2. │- Valoarea cheltuielilor lichidate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│3.3. │- Creditele bugetare deschise/repartizate sau existente în conturi de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│disponibil, după caz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   │Încadrarea numărului de personal din statul de salarii în: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│4.1. │- Numărul maxim de personal stabilit prin buget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│4.2. │- Numărul rezultat din statul de funcţii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│5.   │Corespondenţa datelor din ordonanţarea de plată cu cele din actele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│justificative pentru: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│5.1. │- Tipul plăţii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│5.2. │- Beneficiarul sumei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│5.3. │- Banca beneficiarului sumei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*ST*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Anexa 1l) la normele metodologice a fost introdusă de pct. 10 al </w:t>
      </w:r>
      <w:r w:rsidRPr="00372F34">
        <w:rPr>
          <w:rFonts w:ascii="Courier New" w:hAnsi="Courier New" w:cs="Courier New"/>
          <w:vanish/>
          <w:lang w:val="en-US"/>
        </w:rPr>
        <w:t>&lt;LLNK 12004   912 50AZ02   0 44&gt;</w:t>
      </w:r>
      <w:r w:rsidRPr="00372F34">
        <w:rPr>
          <w:rFonts w:ascii="Courier New" w:hAnsi="Courier New" w:cs="Courier New"/>
          <w:color w:val="0000FF"/>
          <w:u w:val="single"/>
          <w:lang w:val="en-US"/>
        </w:rPr>
        <w:t>art. I din ORDINUL nr. 912 din 15 iunie 2004</w:t>
      </w:r>
      <w:r w:rsidRPr="00372F34">
        <w:rPr>
          <w:rFonts w:ascii="Courier New" w:hAnsi="Courier New" w:cs="Courier New"/>
          <w:lang w:val="en-US"/>
        </w:rPr>
        <w:t>, publicat în MONITORUL OFICIAL nr. 627 din 9 iulie 2004, având conţinutul prevăzut în anexa din acest act normativ.</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color w:val="0000FF"/>
          <w:lang w:val="en-US"/>
        </w:rPr>
        <w:t xml:space="preserve">    ANEXA 2</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Denumirea entităţii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Nr. ......./...............</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DECIZIE/ORDIN</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Domnul/Doamna _____________ din cadrul (denumirea compartimentului)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având funcţia de ________________ este desemnat/desemnată sa exercite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controlul financiar preventiv în perioada ____________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Competenta persoanei desemnate se referă la următoarele documente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si operaţii: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│Nr. │ Denumirea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│crt.│documentului │     Limita      │            Observaţii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│(operaţiunii)│     valorică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0  │     1       │        2        │              3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Ordonator de credite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*ST*</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color w:val="0000FF"/>
          <w:lang w:val="en-US"/>
        </w:rPr>
        <w:t xml:space="preserve">    ANEXA 3</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Denumirea entităţii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REGISTRUL</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privind operaţiunile prezentate la viza de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control financiar preventiv</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│N│Denumirea   │Conţinutul│Compar- │Data   │Valoarea│Valoarea│Data    │Obser-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│r│documentului│operati-  │timentul│prezen-│opera-  │opera-  │restitu-│vatii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│Nr./data    │unilor    │emitent │tarii  │tiunilor│tiunilor│irii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│c│emiterii    │înscrise  │        │la viza│pentru  │pentru  │actelor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│r│            │în docu-  │        │  a    │care s-a│care s-a│justifi-│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│t│            │mente     │        │docu-  │acordat │refuzat │cative/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│mentu- │viza    │viza    │semna-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│lui    │        │        │tura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│0│     1      │    2     │   3    │  4    │   5    │   6    │   7    │   8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*ST*</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color w:val="0000FF"/>
          <w:lang w:val="en-US"/>
        </w:rPr>
        <w:t xml:space="preserve">    ANEXA 4</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Denumirea entităţii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Nr. .................../..................</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Domnului/Doamnei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(conducătorul entităţii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In conformitate cu prevederile </w:t>
      </w:r>
      <w:r w:rsidRPr="00372F34">
        <w:rPr>
          <w:rFonts w:ascii="Courier New" w:hAnsi="Courier New" w:cs="Courier New"/>
          <w:vanish/>
          <w:lang w:val="en-US"/>
        </w:rPr>
        <w:t>&lt;LLNK 11999   119130 302  24 55&gt;</w:t>
      </w:r>
      <w:r w:rsidRPr="00372F34">
        <w:rPr>
          <w:rFonts w:ascii="Courier New" w:hAnsi="Courier New" w:cs="Courier New"/>
          <w:color w:val="0000FF"/>
          <w:u w:val="single"/>
          <w:lang w:val="en-US"/>
        </w:rPr>
        <w:t>art. 24 alin. (2) din Ordonanţa Guvernului nr. 119/1999</w:t>
      </w:r>
      <w:r w:rsidRPr="00372F34">
        <w:rPr>
          <w:rFonts w:ascii="Courier New" w:hAnsi="Courier New" w:cs="Courier New"/>
          <w:lang w:val="en-US"/>
        </w:rPr>
        <w:t>, cu modificările şi completările ulterioare, va aduc la cunoştinţa refuzul de viza de control financiar preventiv intern pentru ....../(tipul documentului, numărul şi data emiterii, suma, compartimentul emitent) din următoarele motive: ......../(se vor preciza actele normative şi condiţiile prevăzute de acestea care se considera a fi nerespectate dacă s-ar efectua operaţiunea înscrisă în documente)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In situaţia în care dispuneţi efectuarea operaţiunii pe răspunderea dumneavoastră, în condiţiile </w:t>
      </w:r>
      <w:r w:rsidRPr="00372F34">
        <w:rPr>
          <w:rFonts w:ascii="Courier New" w:hAnsi="Courier New" w:cs="Courier New"/>
          <w:vanish/>
          <w:lang w:val="en-US"/>
        </w:rPr>
        <w:t>&lt;LLNK 11999   119130 302  25 55&gt;</w:t>
      </w:r>
      <w:r w:rsidRPr="00372F34">
        <w:rPr>
          <w:rFonts w:ascii="Courier New" w:hAnsi="Courier New" w:cs="Courier New"/>
          <w:color w:val="0000FF"/>
          <w:u w:val="single"/>
          <w:lang w:val="en-US"/>
        </w:rPr>
        <w:t>art. 25 alin. (1) din Ordonanţa Guvernului nr. 119/1999</w:t>
      </w:r>
      <w:r w:rsidRPr="00372F34">
        <w:rPr>
          <w:rFonts w:ascii="Courier New" w:hAnsi="Courier New" w:cs="Courier New"/>
          <w:lang w:val="en-US"/>
        </w:rPr>
        <w:t>, cu modificările şi completările ulterioare, aceasta se poate face numai cu încadrarea în creditele bugetare aprobate.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Actul (decizie, ordin) prin care dispuneţi efectuarea operaţiunii ....../(se nominalizeaza operaţiunea) ...... va însoţi documentele justificative pe baza cărora operaţiunea se înregistrează şi în contul de ordine şi evidenta 912 "Documente respinse la viza de control financiar preventiv" şi se întocmesc informarile prevăzute de lege. ........./(persoana desemnată cu exercitarea controlului financiar preventiv propriu) .......</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color w:val="0000FF"/>
          <w:lang w:val="en-US"/>
        </w:rPr>
        <w:t xml:space="preserve">    ANEXA 5</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MINISTERUL FINANŢELOR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CORPUL CONTROLORILOR DELEGAŢI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Controlor delegat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Nr. .............../..................</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Domnului/Doamnei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(numele şi funcţia ordonatorului de credite)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Denumirea instituţiei ...................</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In conformitate cu prevederile </w:t>
      </w:r>
      <w:r w:rsidRPr="00372F34">
        <w:rPr>
          <w:rFonts w:ascii="Courier New" w:hAnsi="Courier New" w:cs="Courier New"/>
          <w:vanish/>
          <w:lang w:val="en-US"/>
        </w:rPr>
        <w:t>&lt;LLNK 11999   119130 302  17 55&gt;</w:t>
      </w:r>
      <w:r w:rsidRPr="00372F34">
        <w:rPr>
          <w:rFonts w:ascii="Courier New" w:hAnsi="Courier New" w:cs="Courier New"/>
          <w:color w:val="0000FF"/>
          <w:u w:val="single"/>
          <w:lang w:val="en-US"/>
        </w:rPr>
        <w:t>art. 17 alin. (4) din Ordonanţa Guvernului nr. 119/1999</w:t>
      </w:r>
      <w:r w:rsidRPr="00372F34">
        <w:rPr>
          <w:rFonts w:ascii="Courier New" w:hAnsi="Courier New" w:cs="Courier New"/>
          <w:lang w:val="en-US"/>
        </w:rPr>
        <w:t xml:space="preserve">, cu modificările şi completările ulterioare, va informez ca ............/(datele de identificare a operaţiunii prezentate la viza: denumirea documentului, suma, nr./data, compartimentul emitent)............ nu îndeplineşte condiţiile prevăzute de lege pentru a fi efectuată, după cum urmează: ............. (se vor preciza actele normative şi condiţiile prevăzute </w:t>
      </w:r>
      <w:r w:rsidRPr="00372F34">
        <w:rPr>
          <w:rFonts w:ascii="Courier New" w:hAnsi="Courier New" w:cs="Courier New"/>
          <w:lang w:val="en-US"/>
        </w:rPr>
        <w:lastRenderedPageBreak/>
        <w:t>de acestea care se considera a fi nerespectate dacă s-ar efectua operaţiunea înscrisă în document)...............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Dacă consideraţi ca operaţiunea îndeplineşte condiţiile de legalitate, regularitate si, după caz, încadrare în creditele bugetare si/sau de angajament, va rog sa-mi transmiteti, în scris, argumentele dumneavoastră.</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Precizez ca pentru intervalul de timp de la data comunicării prezentei şi pana la înregistrarea punctului dumneavoastră de vedere, perioada prevăzută la art. 18 din acelaşi act normativ se suspenda.</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Controlor delegat,</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color w:val="0000FF"/>
          <w:lang w:val="en-US"/>
        </w:rPr>
        <w:t xml:space="preserve">    ANEXA 6</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MINISTERUL FINANŢELOR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CORPUL CONTROLORILOR DELEGAŢI</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Controlor delegat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Nr. ................./.................</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Domnului/Doamnei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(numele şi funcţia ordonatorului de credite)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Denumirea instituţiei ....................</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In conformitate cu prevederile </w:t>
      </w:r>
      <w:r w:rsidRPr="00372F34">
        <w:rPr>
          <w:rFonts w:ascii="Courier New" w:hAnsi="Courier New" w:cs="Courier New"/>
          <w:vanish/>
          <w:lang w:val="en-US"/>
        </w:rPr>
        <w:t>&lt;LLNK 11999   119130 302  17 55&gt;</w:t>
      </w:r>
      <w:r w:rsidRPr="00372F34">
        <w:rPr>
          <w:rFonts w:ascii="Courier New" w:hAnsi="Courier New" w:cs="Courier New"/>
          <w:color w:val="0000FF"/>
          <w:u w:val="single"/>
          <w:lang w:val="en-US"/>
        </w:rPr>
        <w:t>art. 17 alin. (2) din Ordonanţa Guvernului nr. 119/1999</w:t>
      </w:r>
      <w:r w:rsidRPr="00372F34">
        <w:rPr>
          <w:rFonts w:ascii="Courier New" w:hAnsi="Courier New" w:cs="Courier New"/>
          <w:lang w:val="en-US"/>
        </w:rPr>
        <w:t>, cu modificările şi completările ulterioare, va aduc la cunoştinţa refuzul de viza de control financiar preventiv pentru suma de ................. lei, la ........./(denumirea documentului şi a operaţiunii propuse la viza, nr./data, compartimentul emitent)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din următoarele motive: ........../(se vor preciza actele normative şi condiţiile prevăzute de acestea care se considera a fi nerespectate dacă s-ar efectua operaţiunea înscrisă în document; de asemenea, se vor face referiri la argumentele prezentate de ordonatorul de credite)...........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In situaţia în care dispuneţi, în condiţiile </w:t>
      </w:r>
      <w:r w:rsidRPr="00372F34">
        <w:rPr>
          <w:rFonts w:ascii="Courier New" w:hAnsi="Courier New" w:cs="Courier New"/>
          <w:vanish/>
          <w:lang w:val="en-US"/>
        </w:rPr>
        <w:t>&lt;LLNK 11999   119130 302  25 55&gt;</w:t>
      </w:r>
      <w:r w:rsidRPr="00372F34">
        <w:rPr>
          <w:rFonts w:ascii="Courier New" w:hAnsi="Courier New" w:cs="Courier New"/>
          <w:color w:val="0000FF"/>
          <w:u w:val="single"/>
          <w:lang w:val="en-US"/>
        </w:rPr>
        <w:t>art. 25 alin. (1) din Ordonanţa Guvernului nr. 119/1999</w:t>
      </w:r>
      <w:r w:rsidRPr="00372F34">
        <w:rPr>
          <w:rFonts w:ascii="Courier New" w:hAnsi="Courier New" w:cs="Courier New"/>
          <w:lang w:val="en-US"/>
        </w:rPr>
        <w:t>, cu modificările şi completările ulterioare, efectuarea operaţiunii pe răspunderea dumneavoastră, aceasta se poate face numai cu încadrarea în creditele bugetare aprobate. Actul (ordin, decizie) prin care dispuneţi efectuarea operaţiunii (se nominalizeaza operaţiunea) va însoţi documentele justificative pe baza cărora operaţiunea se înregistrează şi în contul de ordine şi evidenta 912 "Documente respinse la viza de control financiar perventiv" şi se întocmesc informarile prevăzute de lege către Ministerul Finanţelor Publice şi Curtea de Conturi.</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color w:val="0000FF"/>
          <w:lang w:val="en-US"/>
        </w:rPr>
        <w:t xml:space="preserve">    ANEXA 7</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________________________________________</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(Denumirea entităţii publice raportate)</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xml:space="preserve">                                    RAPORT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privind activitatea de control financiar preventiv</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pe trimestrul ________/anul ______</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Cap. I- Operaţiuni supuse vizei de control financiar preventiv</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│Nr. │Operaţiuni cu efect financiar│Corespon-│Total opera-│din care │din aces-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│crt.│asupra fondurilor publice sau│denta    │ţiuni supuse├─────────┤tea: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 patrimoniului public       │operati- │vizei de    │refuzat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│unilor   │control fi- │la viza  │Neefectu-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│din col.1│nanciar     │         │ate ca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│cu docu- │preventiv   │         │urmare 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│mentele  │            │         │refuzului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│supuse   │            │         │de viza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│controlu-├─────┬──────┼───┬─────┼────┬─────┤</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│lui fi-  │Nu-  │Valoa-│Nu-│Va-  │Nu- │Va-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│nanciar  │mar  │re    │mar│loa- │mar │loa-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│înscrise │ope- │(mil. │ope│re   │ope-│re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│în col. 1│rati-│lei)  │ra-│(mil.│ra- │(mil.│</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│din Anexa│uni  │      │ti-│lei) │ti- │lei)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│nr. 1-   │     │      │uni│     │uni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│Cadrul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│general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0  │           1                 │    2    │  3  │  4   │ 5 │  6  │ 7  │  8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│Total(rd.1+rd.2+rd.3+rd.4+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│rd.5+rd.6+rd.7):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1. │Deschideri,repartizari,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│alimentari,retrageri şi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│modificări ale creditelor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│bugetare - total(1.1+1.2+1.3+│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│1.4), din care: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│1.1.│Deschideri de credite        │ A1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│1.2.│Repartizari de credite/ali-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│mentari de conturi           │ A2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│1.3.│Virari de credite bugetare   │ A4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│1.4.│Alte operaţiuni              │A3;A5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  │Angajamente legale - total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│(2.1+2.2+2.3+2.4+2.5+2.6+2.7)│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│din care: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│2.1.│Acte administrative din care │B14;B15;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│rezulta obligaţii de plata   │B16;B17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│2.2.│Contracte de prestări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│servicii, furnizări de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│bunuri, executii de lucrări  │B1;B2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│2.3.│Contracte/acorduri de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│finanţare sau cofinanţare    │B3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│2.4.│Contracte/acorduri de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│împrumut; prospecte de       │B4;B10;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│emisiune                     │B21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│2.5.│Contracte/acorduri de        │B5;B6;B7;│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│garantare                    │B8;B9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│2.6.│Contracte de închiriere,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│concesionare, participare,   │B12;B18;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│parteneriat etc.             │B19;B20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│2.7.│Alte acte juridice din care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│rezulta obligaţii de plata   │B11;B13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│3.  │Ordonantari de avansuri      │C10;C13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  │Ordonantari de plati -total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│(4.1+4.2+4.3+4.4+4.5+4.6+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│4.7), din care: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│4.1.│Drepturi de personal şi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│obligaţii fiscale aferente   │C14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│4.2.│Pensii, ajutoare, rente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│viagere şi alte asemenea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│4.3.│Servicii prestate, bunuri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│livrate, lucrări executate   │C1;C9;C11│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│4.4.│Rambursări, dobânzi,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│comisioane şi alte costuri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│aferente împrumuturilor      │C2;C3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│4.5.│Subvenţii, transferuri,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│prime, alte forme de sprijin │C5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│4.6.│Finanţări/cofinanţări        │C12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│4.7.│Alte obligaţii               │C4;C6;C7;│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│C8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│5.  │Operaţiuni financiare/de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│plasament                    │E8;E9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│6.  │Operaţiuni privind activele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│(vânzări, închirieri,        │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│concesionari, gajari,        │D1;D2;D3;│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│transferuri de bunuri etc.)  │D4;E1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│7.  │Alte operaţiuni              │E2;E3;E4;│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                             │E5;E6;E7 │     │      │   │     │    │     │</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*ST*</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Cap. II. - Sinteza motivatiilor pe care s-au întemeiat refuzurile de viza</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│Nr. │Conţinutul │Valoarea │ Motivatiile pe care s-au întemeiat refuzurile de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│crt.│operaţiunii│refuzată │                      viza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│refuzate la│la viza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   viza    │(mii lei)│  Nerespectarea  │  Neîndeplinirea │ Neincadrarea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           │         │   prevederilor  │  condiţiilor de │ în limitele si│</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           │         │      legale     │   regularitate  │  destinaţia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           │         │                 │                 │  creditelor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0 │     1     │    2    │        3        │        4        │        5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 TOTAL     │         │                 │                 │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1  │           │         │                 │                 │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2  │           │         │                 │                 │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  │           │         │                 │                 │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  │           │         │                 │                 │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  │           │         │                 │                 │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  │           │         │                 │                 │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  │           │         │                 │                 │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n  │           │         │                 │                 │               │</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Conducătorul entităţii publice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*ST*</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Precizări:</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 Pentru operaţiunile exprimate în valuta, echivalentul în lei se stabileşte utilizându-se cursul de schimb prevăzut în documentele aduse la viza. Dacă în documentele respective nu este o astfel de prevedere, se va utiliza cursul de schimb calculat de Banca Naţionala a României, valabil în ziua acordării/refuzului vizei de control financiar preventiv.</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2. Capitolul I se completează pe baza datelor înscrise în "Registrul operaţiunilor prezentate la viza de control financiar preventiv".</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Gruparea altor operaţiuni prezentate la viza decât cele cuprinse în cadrul general se va face după conţinutul acestora (coloana 1), procedându-se în mod similar cu gruparea operaţiunilor din Cadrul general (coloana 2).</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In situaţia în care va fi necesar ca unele dintre operaţiunile specifice sa fie reflectate în mod distinct în raportare, Direcţia Generală a Controlului Financiar Preventiv din Ministerul Finanţelor Publice va proceda, împreună cu entitatea publica elaboratoare a Normei metodologice specifice, la completarea corespunzătoare a capitolului I.</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3. Capitolul II se completează astfel:</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coloanele 1 -5, pe baza datelor din refuzurile de viza emise de persoanele desemnate cu exercitarea controlului financiar preventiv;</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în coloana 3 vor fi menţionate actele normative ale căror prevederi nu au fost respectate în proiectul de operaţiune;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coloanele 4 şi 5, prin înscrierea semnului "X" în cazul în care nu sunt îndeplinite condiţiile de regularitate sau/si nu se încadrează în limitele şi destinaţia creditelor bugetare.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lastRenderedPageBreak/>
        <w:t xml:space="preserve">    4. Ordonatorii principali de credite completează anexa nr. 7 prin însumarea datelor din raportarile primite de la ordonatorii secundari si/sau terţiari din subordine cu cele pentru activitatea proprie. In mod similar procedează şi ordonatorii secundari cu raportarile ordonatorilor terţiari din subordine.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5. Ordonatorii principali de credite transmit la Ministerul Finanţelor Publice, Direcţia Generală de Control Financiar Preventiv, anexa 7, pe total şi distinct pentru activitatea proprie, pana la finele lunii următoare trimestrului raportat.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w:t>
      </w:r>
      <w:r w:rsidRPr="00372F34">
        <w:rPr>
          <w:rFonts w:ascii="Courier New" w:hAnsi="Courier New" w:cs="Courier New"/>
          <w:vanish/>
          <w:lang w:val="en-US"/>
        </w:rPr>
        <w:t>&lt;LLNK 12003   5222904703   0 84&gt;</w:t>
      </w:r>
      <w:r w:rsidRPr="00372F34">
        <w:rPr>
          <w:rFonts w:ascii="Courier New" w:hAnsi="Courier New" w:cs="Courier New"/>
          <w:color w:val="0000FF"/>
          <w:u w:val="single"/>
          <w:lang w:val="en-US"/>
        </w:rPr>
        <w:t>Cap. II din anexa 7 a fost introdus conform RECTIFICĂRII nr. 522 din 16 aprilie 2003</w:t>
      </w:r>
      <w:r w:rsidRPr="00372F34">
        <w:rPr>
          <w:rFonts w:ascii="Courier New" w:hAnsi="Courier New" w:cs="Courier New"/>
          <w:lang w:val="en-US"/>
        </w:rPr>
        <w:t>, publicate în MONITORUL OFICIAL nr. 401 din 10 iunie 2003.</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color w:val="0000FF"/>
          <w:lang w:val="en-US"/>
        </w:rPr>
        <w:t xml:space="preserve">    ANEXA 8</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COD SPECIFIC</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de norme profesionale pentru pesoanele care desfăşoară</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activitatea de control financiar preventiv propriu</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color w:val="0000FF"/>
          <w:lang w:val="en-US"/>
        </w:rPr>
        <w:t xml:space="preserve">    CAP. 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Dispoziţii generale</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1. Prevederile prezentului cod se aplica persoanelor numite pentru exercitarea controlului financiar preventiv propriu şi persoanelor care îndeplinesc aceasta atribuţie pe baza de contract, în condiţiile legii, la entităţile publice, asa cum acestea sunt definite în </w:t>
      </w:r>
      <w:r w:rsidRPr="00372F34">
        <w:rPr>
          <w:rFonts w:ascii="Courier New" w:hAnsi="Courier New" w:cs="Courier New"/>
          <w:vanish/>
          <w:lang w:val="en-US"/>
        </w:rPr>
        <w:t>&lt;LLNK 11999   119130 301   0 33&gt;</w:t>
      </w:r>
      <w:r w:rsidRPr="00372F34">
        <w:rPr>
          <w:rFonts w:ascii="Courier New" w:hAnsi="Courier New" w:cs="Courier New"/>
          <w:color w:val="0000FF"/>
          <w:u w:val="single"/>
          <w:lang w:val="en-US"/>
        </w:rPr>
        <w:t>Ordonanţa Guvernului nr. 119/1999</w:t>
      </w:r>
      <w:r w:rsidRPr="00372F34">
        <w:rPr>
          <w:rFonts w:ascii="Courier New" w:hAnsi="Courier New" w:cs="Courier New"/>
          <w:lang w:val="en-US"/>
        </w:rPr>
        <w:t xml:space="preserve"> privind controlul intern şi controlul financiar preventiv, cu modificările şi completările ulterioare.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2. Scopul acestui cod este stabilirea principalelor norme profesionale pe care persoanele desemnate cu exercitarea acestei activităţi trebuie sa le îndeplinească, precum şi crearea cadrului unitar pentru numirea, suspendarea, schimbarea sau destituirea persoanelor care desfăşoară activităţi de control financiar preventiv propriu la entităţile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color w:val="0000FF"/>
          <w:lang w:val="en-US"/>
        </w:rPr>
        <w:t xml:space="preserve">    CAP. II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Condiţiile necesare a fi îndeplinite de persoanele ce se numesc în activitatea de control financiar preventiv propriu şi principiile care stau la baza exercitării acestei activităţi</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3. Pot fi numite, în vederea exercitării controlului financiar preventiv propriu, persoanele care sunt angajate ale entităţii publice sau, după caz, au capacitatea legală de a încheia un contract pentru îndeplinirea acestei atribuţii şi care îndeplinesc cumulativ următoarele condiţii:</w:t>
      </w:r>
    </w:p>
    <w:p w:rsidR="00372F34" w:rsidRPr="00372F34" w:rsidRDefault="00372F34" w:rsidP="00372F34">
      <w:pPr>
        <w:autoSpaceDE w:val="0"/>
        <w:autoSpaceDN w:val="0"/>
        <w:adjustRightInd w:val="0"/>
        <w:spacing w:after="0" w:line="240" w:lineRule="auto"/>
        <w:rPr>
          <w:rFonts w:ascii="Courier New" w:hAnsi="Courier New" w:cs="Courier New"/>
          <w:strike/>
          <w:color w:val="FF0000"/>
          <w:lang w:val="en-US"/>
        </w:rPr>
      </w:pPr>
      <w:r w:rsidRPr="00372F34">
        <w:rPr>
          <w:rFonts w:ascii="Courier New" w:hAnsi="Courier New" w:cs="Courier New"/>
          <w:strike/>
          <w:color w:val="FF0000"/>
          <w:lang w:val="en-US"/>
        </w:rPr>
        <w:t xml:space="preserve">    a) au numai cetăţenie romana şi domiciliul în România;</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a) au cetăţenie română şi domiciliul în România;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Litera a) a pct. 3 din anexa 8 a fost modificată de pct. 1 al </w:t>
      </w:r>
      <w:r w:rsidRPr="00372F34">
        <w:rPr>
          <w:rFonts w:ascii="Courier New" w:hAnsi="Courier New" w:cs="Courier New"/>
          <w:vanish/>
          <w:lang w:val="en-US"/>
        </w:rPr>
        <w:t>&lt;LLNK 12009  3291 50AZ02   0 50&gt;</w:t>
      </w:r>
      <w:r w:rsidRPr="00372F34">
        <w:rPr>
          <w:rFonts w:ascii="Courier New" w:hAnsi="Courier New" w:cs="Courier New"/>
          <w:color w:val="0000FF"/>
          <w:u w:val="single"/>
          <w:lang w:val="en-US"/>
        </w:rPr>
        <w:t>art. I din ORDINUL nr. 3.291 din 30 noiembrie 2009</w:t>
      </w:r>
      <w:r w:rsidRPr="00372F34">
        <w:rPr>
          <w:rFonts w:ascii="Courier New" w:hAnsi="Courier New" w:cs="Courier New"/>
          <w:lang w:val="en-US"/>
        </w:rPr>
        <w:t>, publicat în MONITORUL OFICIAL nr. 873 din 15 decembrie 2009.</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b) cunosc limba romana, scris şi vorbit;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 au capacitate deplina de exerciţiu;</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 au o stare de sănătate corespunzătoare, atestata pe baza de examen medical de specialitate;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e) au studii superioare economice sau juridice. Prin excepţie, când nu exista persoane cu pregătire superioară care sa îndeplinească prezentele condiţii, pot fi numite pentru exercitarea controlului financiar preventiv propriu şi persoane cu studii medii de specialitate economică;</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f) au o vechime efectivă în domeniul finanţelor publice de minimum 3 ani, în cazul instituţiilor publice, şi de minimum 3 ani în domeniul financiar-contabil, în cazul celorlalte entităţi publice;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g) nu au fost condamnate pentru săvârşirea unei infracţiuni care le-ar face incompatibile cu exercitarea acestei activităţi;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h) prezintă minimum doua scrisori de recomandare.</w:t>
      </w:r>
    </w:p>
    <w:p w:rsidR="00372F34" w:rsidRPr="00372F34" w:rsidRDefault="00372F34" w:rsidP="00372F34">
      <w:pPr>
        <w:autoSpaceDE w:val="0"/>
        <w:autoSpaceDN w:val="0"/>
        <w:adjustRightInd w:val="0"/>
        <w:spacing w:after="0" w:line="240" w:lineRule="auto"/>
        <w:rPr>
          <w:rFonts w:ascii="Courier New" w:hAnsi="Courier New" w:cs="Courier New"/>
          <w:strike/>
          <w:color w:val="FF0000"/>
          <w:lang w:val="en-US"/>
        </w:rPr>
      </w:pPr>
      <w:r w:rsidRPr="00372F34">
        <w:rPr>
          <w:rFonts w:ascii="Courier New" w:hAnsi="Courier New" w:cs="Courier New"/>
          <w:strike/>
          <w:color w:val="FF0000"/>
          <w:lang w:val="en-US"/>
        </w:rPr>
        <w:t xml:space="preserve">    Persoanele care exercita controlul financiar preventiv propriu sunt, de regula, numite din cadrul compartimentului financiar-contabil, putând însă face parte şi din alte compartimente de specialitate; persoanele respective trebuie sa fie altele decât cele care iniţiază, aproba şi efectuează operaţiunea supusă vizei.</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Persoanele care exercita controlul financiar preventiv propriu sunt, de regula, numite din cadrul compartimentului financiar-contabil, putând însă face parte şi din alte compartimente de specialitate; persoanele respective trebuie sa fie altele decât cele care efectuează operaţiunea supusă vizei.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Ultimul alineat al pct. 3 din anexa 8 a fost modificat de pct. 2 al </w:t>
      </w:r>
      <w:r w:rsidRPr="00372F34">
        <w:rPr>
          <w:rFonts w:ascii="Courier New" w:hAnsi="Courier New" w:cs="Courier New"/>
          <w:vanish/>
          <w:lang w:val="en-US"/>
        </w:rPr>
        <w:t>&lt;LLNK 12003  1226 50AZ02   0 51&gt;</w:t>
      </w:r>
      <w:r w:rsidRPr="00372F34">
        <w:rPr>
          <w:rFonts w:ascii="Courier New" w:hAnsi="Courier New" w:cs="Courier New"/>
          <w:color w:val="0000FF"/>
          <w:u w:val="single"/>
          <w:lang w:val="en-US"/>
        </w:rPr>
        <w:t>art. I din ORDINUL nr. 1.226 din 17 septembrie 2003</w:t>
      </w:r>
      <w:r w:rsidRPr="00372F34">
        <w:rPr>
          <w:rFonts w:ascii="Courier New" w:hAnsi="Courier New" w:cs="Courier New"/>
          <w:lang w:val="en-US"/>
        </w:rPr>
        <w:t>, publicat în MONITORUL OFICIAL nr. 666 din 19 septembrie 2003.</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4. Exercitarea atribuţiilor de control financiar preventiv de către persoanele desemnate se realizează pe baza următoarelor principii: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 Competenta profesională. Persoana desemnată sa exercite controlul financiar preventiv propriu trebuie sa cunoască şi sa aplice cu consecventa şi fermitate prevederile legale în domeniu, asigurând legalitatea şi regularitatea proiectelor de operaţiuni ce fac obiectul vizei, precum şi încadrarea acestora în limitele creditelor bugetare sau ale creditelor de angajament. In acest scop, aceasta are obligaţia sa cunoască în permanenta toate reglementările legale specifice domeniului în care îşi exercita atribuţiile de acordare a vizei de control financiar preventiv propriu.</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b) Independenta decizionala în condiţiile separarii atribuţiilor. Persoana desemnată sa exercite controlul financiar preventiv propriu este independenta în luarea deciziilor şi acesteia nu i se poate impune în nici un fel acordarea sau refuzul vizei de control financiar preventiv propriu. Pentru actele sale, întreprinse cu bunacredinta, în exerciţiul atribuţiilor sale şi în limita acestora, cu respectarea prevederilor legale, persoana respectiva nu poate fi sancţionată sau schimbată din aceasta activitate. Conducerea entităţii publice în care se exercita activitatea de control financiar preventiv propriu este obligată sa ia măsurile necesare pentru separarea atribuţiilor de </w:t>
      </w:r>
      <w:r w:rsidRPr="00372F34">
        <w:rPr>
          <w:rFonts w:ascii="Courier New" w:hAnsi="Courier New" w:cs="Courier New"/>
          <w:lang w:val="en-US"/>
        </w:rPr>
        <w:lastRenderedPageBreak/>
        <w:t>aprobare, efectuare şi control al operaţiunilor, astfel încât acestea sa fie încredinţate unor persoane diferite.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 Obiectivitate. In exercitarea activităţii de control financiar preventiv propriu si, mai ales, în luarea deciziei de a acorda sau respinge viza, persoana desemnată trebuie sa verifice sistematic şi temeinic proiectele de operaţiuni, sa nu cedeze unor prejudecati, presiuni sau influente ce i-ar putea afecta aprecierea corecta a acestora, sa dea dovada de impartialitate, sa aibă o atitudine neutra, lipsită de subiectivism.</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 Conduita morala. Persoana desemnată cu exercitarea activităţii de control financiar preventiv propriu trebuie sa fie de o probitate morala recunoscuta, sa aibă o conduita corecta, sa dea dovada de comportare profesională ireprosabila, la nivelul celor mai înalte standarde. Aceasta trebuie sa aibă o comportare demna în societate, sa-si desfăşoare activitatea astfel încât sa aibă o buna reputaţie.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e) Confidenţialitate. Persoana desemnată sa exercite activitate de control financiar preventiv propriu este obligată sa păstreze secretul de stat, secretul de serviciu, după caz, în legătura cu conţinutul proiectelor de operaţiuni ce fac obiectul vizei, sa nu divulge în nici un fel informaţiile unei terţe persoane, cu excepţia cazurilor în care este autorizata în mod expres de către cei în drept sau în situaţia în care furnizarea informatiei reprezintă o obligaţie legală sau profesională.</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f) Incompatibilitate. Nu pot fi desemnate sa exercite activitate de control financiar preventiv propriu persoanele aflate în curs de urmărire penală, de judecata sau care au fost condamnate, pentru fapte privitoare la abuz în serviciu, fals, uz de fals, înşelăciune, dare sau luare de mită şi alte infracţiuni prin care au produs daune patrimoniului persoanelor fizice sau juridice.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Dacă în cazul urmăririi penale, al judecaţii sau după condamnare a intervenit amnistia, persoana în cauza nu poate sa fie desemnată pentru exercitarea activităţii de control financiar preventiv propriu timp de doi ani de la data aplicării amnistiei. Persoana căreia i s-a suspendat condiţionat executarea pedepsei nu poate sa exercite aceasta activitate în cursul termenului de încercare şi pe parcursul a doi ani de la expirarea acestui termen.</w:t>
      </w:r>
    </w:p>
    <w:p w:rsidR="00372F34" w:rsidRPr="00372F34" w:rsidRDefault="00372F34" w:rsidP="00372F34">
      <w:pPr>
        <w:autoSpaceDE w:val="0"/>
        <w:autoSpaceDN w:val="0"/>
        <w:adjustRightInd w:val="0"/>
        <w:spacing w:after="0" w:line="240" w:lineRule="auto"/>
        <w:rPr>
          <w:rFonts w:ascii="Courier New" w:hAnsi="Courier New" w:cs="Courier New"/>
          <w:strike/>
          <w:color w:val="FF0000"/>
          <w:lang w:val="en-US"/>
        </w:rPr>
      </w:pPr>
      <w:r w:rsidRPr="00372F34">
        <w:rPr>
          <w:rFonts w:ascii="Courier New" w:hAnsi="Courier New" w:cs="Courier New"/>
          <w:strike/>
          <w:color w:val="FF0000"/>
          <w:lang w:val="en-US"/>
        </w:rPr>
        <w:t xml:space="preserve">    Nu pot fi desemnate pentru exercitarea controlului financiar preventiv propriu persoanele care sunt soţi sau rude de gradul I cu conducătorul entităţii publice pe lângă care urmează sa exercite aceasta activitate, precum şi acele persoane care pot sa se afle într-o situaţie de conflict de interese în legătura cu operaţiunile care ii sunt supuse spre avizare. Persoana desemnată sa exercite activitatea de control financiar preventiv propriu nu poate fi implicata, prin sarcinile de serviciu, în aprobarea, efectuarea şi înregistrarea operaţiunilor supuse controlului financiar preventiv propriu.</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Nu pot fi desemnate pentru exercitarea controlului financiar preventiv propriu persoanele care sunt soţi sau rude de gradul I cu conducătorul entităţii publice pe lângă care urmează sa exercite aceasta activitate, precum şi acele persoane care pot sa se afle într-o situaţie de conflict de interese în legătura cu operaţiunile care ii sunt supuse spre avizare. Persoana desemnată sa exercite activitatea de control financiar preventiv propriu nu poate fi implicata, prin </w:t>
      </w:r>
      <w:r w:rsidRPr="00372F34">
        <w:rPr>
          <w:rFonts w:ascii="Courier New" w:hAnsi="Courier New" w:cs="Courier New"/>
          <w:color w:val="0000FF"/>
          <w:lang w:val="en-US"/>
        </w:rPr>
        <w:lastRenderedPageBreak/>
        <w:t>sarcinile de serviciu, în efectuarea operaţiunilor supuse controlului financiar preventiv propriu.</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Ultima fraza a ultimului alineat al pct. 4 din anexa nr. 8 a fost modificată de pct. 3 al </w:t>
      </w:r>
      <w:r w:rsidRPr="00372F34">
        <w:rPr>
          <w:rFonts w:ascii="Courier New" w:hAnsi="Courier New" w:cs="Courier New"/>
          <w:vanish/>
          <w:lang w:val="en-US"/>
        </w:rPr>
        <w:t>&lt;LLNK 12003  1226 50AZ02   0 51&gt;</w:t>
      </w:r>
      <w:r w:rsidRPr="00372F34">
        <w:rPr>
          <w:rFonts w:ascii="Courier New" w:hAnsi="Courier New" w:cs="Courier New"/>
          <w:color w:val="0000FF"/>
          <w:u w:val="single"/>
          <w:lang w:val="en-US"/>
        </w:rPr>
        <w:t>art. I din ORDINUL nr. 1.226 din 17 septembrie 2003</w:t>
      </w:r>
      <w:r w:rsidRPr="00372F34">
        <w:rPr>
          <w:rFonts w:ascii="Courier New" w:hAnsi="Courier New" w:cs="Courier New"/>
          <w:lang w:val="en-US"/>
        </w:rPr>
        <w:t>, publicat în MONITORUL OFICIAL nr. 666 din 19 septembrie 2003.</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5. Persoanele desemnate cu exercitarea controlului financiar preventiv propriu trebuie sa-si imbunatateasca cunoştinţele şi practica profesională printr-o pregătire continua.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Conducerea entităţii publice va asigura condiţiile necesare pregătirii profesionale.</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color w:val="0000FF"/>
          <w:lang w:val="en-US"/>
        </w:rPr>
        <w:t xml:space="preserve">    CAP. III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Numirea, suspendarea, schimbarea sau destituirea persoanelor desemnate sa exercite activitate de control financiar preventiv propriu</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6. Persoanele care urmează sa exercite activitate de control financiar preventiv propriu sunt numite astfel:</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a) la instituţiile publice la care se exercita funcţia de ordonator principal de credite al bugetului de stat, bugetului asigurărilor sociale de stat, precum şi al bugetului oricărui fond special, de către conducătorul instituţiei, prin act de decizie interna şi cu acordul Ministerului Finanţelor Publice - Direcţia generală de control financiar preventiv, acord ce se emite conform următoarei proceduri: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ordonatorul principal de credite stabileşte, dintre persoanele care îndeplinesc condiţiile de la pct. 3 din prezentul cod, pe acelea care urmează sa fie numite pentru exercitarea controlului financiar preventiv propriu şi solicita, în scris, Ministerului Finanţelor Publice emiterea acordului pentru numire, transmitand şi următoarele documente: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curriculum vitae;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minimum doua scrisori de recomandare;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lucrare de concepţie privind organizarea şi exercitarea controlului financiar preventiv propriu în condiţiile specifice instituţiei respective;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declaraţie privind respectarea prevederilor referitoare la incompatibilităţile prevăzute la pct. 4 lit. f) din prezentul cod.</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La stabilirea persoanelor care urmează sa exercite controlul financiar preventiv propriu, ordonatorul principal de credite va avea în vedere limitarea numărului acestora la strictul necesar, în funcţie de volumul şi complexitatea operaţiunilor supuse vizei;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Direcţia generală de control financiar preventiv din cadrul Ministerului Finanţelor Publice analizează documentele primite, după caz poarta consultări directe cu persoana propusă pentru numire si, în termen de 10 zile de la primirea solicitării, se pronunţa;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după obţinerea acordului, conducătorul instituţiei poate emite decizia interna de numire a persoanei/persoanelor care urmează sa exercite activitatea de control financiar preventiv propriu. Emiterea deciziei interne de numire fără acordul Ministerului Finanţelor Publice este nelegală.</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xml:space="preserve">    La instituţiile publice la care se numesc doua sau mai multe persoane care sa exercite activitatea de control financiar preventiv propriu, ordonatorul principal de credite va nominaliza dintre acestea o persoana care va avea şi responsabilitatea coordonării controlului financiar preventiv propriu din instituţia publica respectiva şi va comunica Ministerului Finanţelor Publice numele acestei persoane;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b) la celelalte entităţi publice, prin decizia conducătorului acestora, cu acordul entităţii publice ierarhic superioare.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7. Suspendarea, schimbarea sau destituirea din activitatea de exercitare a atribuţiilor de control financiar preventiv propriu se face prin act de decizie interna a conducătorului entităţii publice, cu acordul entităţii publice ierarhic superioare.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In cazul instituţiilor publice la care se exercita funcţia de ordonator principal de credite al bugetului de stat, bugetului asigurărilor sociale de stat, precum şi al bugetului oricărui fond special, suspendarea, schimbarea sau destituirea se face cu acordul Ministerului Finanţelor Publice - Direcţia generală de control financiar preventiv, acord ce se emite conform următoarei proceduri:</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conducătorul instituţiei publice respective notifica Ministerului Finanţelor Publice intenţia de suspendare, schimbare sau destituire a persoanei desemnate cu exercitarea controlului financiar preventiv propriu, precum şi motivele avute în vedere;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Direcţia generală de control financiar preventiv din cadrul Ministerului Finanţelor Publice analizează motivele, poate avea consultări directe cu persoana propusă pentru suspendare, schimbare sau destituire si, în termen de 10 zile, se pronunţa în scris;</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în cazul obţinerii acordului, conducătorul instituţiei publice procedează la emiterea deciziei interne. Emiterea deciziei interne de suspendare, schimbare sau, după caz, destituire din exercitarea atribuţiilor de control financiar preventiv propriu, fără acordul Ministerului Finanţelor Publice, este nelegală.</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Pe durata suspendării, schimbării sau, după caz, destituirii, conducătorul entităţii publice numeşte o alta persoana pentru îndeplinirea activităţii de control financiar preventiv propriu, pentru o perioada care nu poate depăşi 30 de zile consecutive.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8. Principalele situaţii în care persoana desemnată cu exercitarea controlului financiar preventiv propriu poate fi suspendată sunt: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se afla în concediu de maternitate sau în concediu pentru incapacitate temporară de munca;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efectuează serviciul militar;</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este în curs de urmărire penală, de judecata sau este arestata preventiv, în condiţiile Codului de procedura penală;</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se afla în alte situaţii în care intervine suspendarea raporturilor de munca.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9. Principalele situaţii în care persoana desemnată cu exercitarea controlului financiar preventiv propriu poate fi schimbată sunt: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a devenit incompatibilă pentru aceasta activitate;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a săvârşit o abatere disciplinară (a încălcat normele legale, regulamentul intern etc.) fata de care aceasta schimbare reprezintă sancţiune disciplinară pentru persoana respectiva;</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la cererea persoanei în cauza, pe motiv de boala sau din alte considerente;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lastRenderedPageBreak/>
        <w:t xml:space="preserve">    - în urma rapoartelor de control sau audit s-au constatat operaţiuni vizate pentru control financiar preventiv propriu care s-au dovedit nelegale si/sau neregulate;</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 la modificarea locului de munca de către angajator. 10. Destituirea din funcţie a persoanelor care exercita activitatea de control financiar preventiv propriu se face pentru cauze care conduc la încetarea raporturilor de munca.</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color w:val="0000FF"/>
          <w:lang w:val="en-US"/>
        </w:rPr>
        <w:t xml:space="preserve">    CAP. IV</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Evaluarea activităţii persoanei care exercita control financiar preventiv propriu</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strike/>
          <w:color w:val="FF0000"/>
          <w:lang w:val="en-US"/>
        </w:rPr>
      </w:pPr>
      <w:r w:rsidRPr="00372F34">
        <w:rPr>
          <w:rFonts w:ascii="Courier New" w:hAnsi="Courier New" w:cs="Courier New"/>
          <w:strike/>
          <w:color w:val="FF0000"/>
          <w:lang w:val="en-US"/>
        </w:rPr>
        <w:t xml:space="preserve">    11. Evaluarea activităţii persoanei care exercita control financiar preventiv propriu se face de către conducătorul entităţii publice, cu acordul entităţii publice care a avizat numirea.</w:t>
      </w:r>
    </w:p>
    <w:p w:rsidR="00372F34" w:rsidRPr="00372F34" w:rsidRDefault="00372F34" w:rsidP="00372F34">
      <w:pPr>
        <w:autoSpaceDE w:val="0"/>
        <w:autoSpaceDN w:val="0"/>
        <w:adjustRightInd w:val="0"/>
        <w:spacing w:after="0" w:line="240" w:lineRule="auto"/>
        <w:rPr>
          <w:rFonts w:ascii="Courier New" w:hAnsi="Courier New" w:cs="Courier New"/>
          <w:strike/>
          <w:color w:val="FF0000"/>
          <w:lang w:val="en-US"/>
        </w:rPr>
      </w:pPr>
      <w:r w:rsidRPr="00372F34">
        <w:rPr>
          <w:rFonts w:ascii="Courier New" w:hAnsi="Courier New" w:cs="Courier New"/>
          <w:strike/>
          <w:color w:val="FF0000"/>
          <w:lang w:val="en-US"/>
        </w:rPr>
        <w:t xml:space="preserve">    Instituţiile publice la care se exercita funcţia de ordonator principal de credite al bugetului de stat, bugetului asigurărilor sociale de stat, precum şi al oricărui fond special transmit Ministerului Finanţelor Publice, în vederea emiterii acordului acesteia, următoarele documente:</w:t>
      </w:r>
    </w:p>
    <w:p w:rsidR="00372F34" w:rsidRPr="00372F34" w:rsidRDefault="00372F34" w:rsidP="00372F34">
      <w:pPr>
        <w:autoSpaceDE w:val="0"/>
        <w:autoSpaceDN w:val="0"/>
        <w:adjustRightInd w:val="0"/>
        <w:spacing w:after="0" w:line="240" w:lineRule="auto"/>
        <w:rPr>
          <w:rFonts w:ascii="Courier New" w:hAnsi="Courier New" w:cs="Courier New"/>
          <w:strike/>
          <w:color w:val="FF0000"/>
          <w:lang w:val="en-US"/>
        </w:rPr>
      </w:pPr>
      <w:r w:rsidRPr="00372F34">
        <w:rPr>
          <w:rFonts w:ascii="Courier New" w:hAnsi="Courier New" w:cs="Courier New"/>
          <w:strike/>
          <w:color w:val="FF0000"/>
          <w:lang w:val="en-US"/>
        </w:rPr>
        <w:t xml:space="preserve">    - propunerea ordonatorului principal de credite cu privire la evaluarea persoanei desemnate cu exercitarea controlului financiar preventiv propriu pe anul respectiv;</w:t>
      </w:r>
    </w:p>
    <w:p w:rsidR="00372F34" w:rsidRPr="00372F34" w:rsidRDefault="00372F34" w:rsidP="00372F34">
      <w:pPr>
        <w:autoSpaceDE w:val="0"/>
        <w:autoSpaceDN w:val="0"/>
        <w:adjustRightInd w:val="0"/>
        <w:spacing w:after="0" w:line="240" w:lineRule="auto"/>
        <w:rPr>
          <w:rFonts w:ascii="Courier New" w:hAnsi="Courier New" w:cs="Courier New"/>
          <w:strike/>
          <w:color w:val="FF0000"/>
          <w:lang w:val="en-US"/>
        </w:rPr>
      </w:pPr>
      <w:r w:rsidRPr="00372F34">
        <w:rPr>
          <w:rFonts w:ascii="Courier New" w:hAnsi="Courier New" w:cs="Courier New"/>
          <w:strike/>
          <w:color w:val="FF0000"/>
          <w:lang w:val="en-US"/>
        </w:rPr>
        <w:t xml:space="preserve">    - extrase din rapoartele auditului public intern şi Curţii de Conturi, unde este cazul, privind activitatea de control financiar preventiv.</w:t>
      </w:r>
    </w:p>
    <w:p w:rsidR="00372F34" w:rsidRPr="00372F34" w:rsidRDefault="00372F34" w:rsidP="00372F34">
      <w:pPr>
        <w:autoSpaceDE w:val="0"/>
        <w:autoSpaceDN w:val="0"/>
        <w:adjustRightInd w:val="0"/>
        <w:spacing w:after="0" w:line="240" w:lineRule="auto"/>
        <w:rPr>
          <w:rFonts w:ascii="Courier New" w:hAnsi="Courier New" w:cs="Courier New"/>
          <w:strike/>
          <w:color w:val="FF0000"/>
          <w:lang w:val="en-US"/>
        </w:rPr>
      </w:pPr>
      <w:r w:rsidRPr="00372F34">
        <w:rPr>
          <w:rFonts w:ascii="Courier New" w:hAnsi="Courier New" w:cs="Courier New"/>
          <w:strike/>
          <w:color w:val="FF0000"/>
          <w:lang w:val="en-US"/>
        </w:rPr>
        <w:t xml:space="preserve">    Ministerul Finanţelor Publice îşi va exprima acordul pentru evaluarea anuala a persoanei desemnate cu exercitarea controlului financiar preventiv propriu, numai în situaţia în care a primit de la instituţia publica respectiva şi raportul prevăzut în anexa nr. 7 la normele metodologice.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11. Evaluarea activităţii persoanei care exercită controlul financiar preventiv propriu se face de către conducătorul entităţii publice, cu acordul entităţii publice care a avizat numirea.</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Instituţiile publice la care se exercită funcţia de ordonator principal de credite al bugetului de stat, bugetului asigurărilor sociale de stat, precum şi al oricărui fond special transmit Ministerului Finanţelor Publice - Unitatea centrală de armonizare a sistemelor de management financiar şi control, în vederea emiterii acordului, următoarele documente:</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propunerea ordonatorului principal de credite cu privire la evaluarea persoanei desemnate cu exercitarea controlului financiar preventiv propriu pe anul respectiv;</w:t>
      </w:r>
    </w:p>
    <w:p w:rsidR="00372F34" w:rsidRPr="00372F34" w:rsidRDefault="00372F34" w:rsidP="00372F34">
      <w:pPr>
        <w:autoSpaceDE w:val="0"/>
        <w:autoSpaceDN w:val="0"/>
        <w:adjustRightInd w:val="0"/>
        <w:spacing w:after="0" w:line="240" w:lineRule="auto"/>
        <w:rPr>
          <w:rFonts w:ascii="Courier New" w:hAnsi="Courier New" w:cs="Courier New"/>
          <w:color w:val="0000FF"/>
          <w:lang w:val="en-US"/>
        </w:rPr>
      </w:pPr>
      <w:r w:rsidRPr="00372F34">
        <w:rPr>
          <w:rFonts w:ascii="Courier New" w:hAnsi="Courier New" w:cs="Courier New"/>
          <w:color w:val="0000FF"/>
          <w:lang w:val="en-US"/>
        </w:rPr>
        <w:t xml:space="preserve">    - extrase din rapoartele auditului public intern şi Curţii de Conturi, unde este cazul, privind activitatea de control financiar preventiv propriu.</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w:t>
      </w: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Pct. 11 din anexa 8 a fost modificat de pct. 2 al </w:t>
      </w:r>
      <w:r w:rsidRPr="00372F34">
        <w:rPr>
          <w:rFonts w:ascii="Courier New" w:hAnsi="Courier New" w:cs="Courier New"/>
          <w:vanish/>
          <w:lang w:val="en-US"/>
        </w:rPr>
        <w:t>&lt;LLNK 12009  3291 50AZ02   0 50&gt;</w:t>
      </w:r>
      <w:r w:rsidRPr="00372F34">
        <w:rPr>
          <w:rFonts w:ascii="Courier New" w:hAnsi="Courier New" w:cs="Courier New"/>
          <w:color w:val="0000FF"/>
          <w:u w:val="single"/>
          <w:lang w:val="en-US"/>
        </w:rPr>
        <w:t>art. I din ORDINUL nr. 3.291 din 30 noiembrie 2009</w:t>
      </w:r>
      <w:r w:rsidRPr="00372F34">
        <w:rPr>
          <w:rFonts w:ascii="Courier New" w:hAnsi="Courier New" w:cs="Courier New"/>
          <w:lang w:val="en-US"/>
        </w:rPr>
        <w:t>, publicat în MONITORUL OFICIAL nr. 873 din 15 decembrie 2009.</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372F34" w:rsidRPr="00372F34" w:rsidRDefault="00372F34" w:rsidP="00372F34">
      <w:pPr>
        <w:autoSpaceDE w:val="0"/>
        <w:autoSpaceDN w:val="0"/>
        <w:adjustRightInd w:val="0"/>
        <w:spacing w:after="0" w:line="240" w:lineRule="auto"/>
        <w:rPr>
          <w:rFonts w:ascii="Courier New" w:hAnsi="Courier New" w:cs="Courier New"/>
          <w:lang w:val="en-US"/>
        </w:rPr>
      </w:pPr>
      <w:r w:rsidRPr="00372F34">
        <w:rPr>
          <w:rFonts w:ascii="Courier New" w:hAnsi="Courier New" w:cs="Courier New"/>
          <w:lang w:val="en-US"/>
        </w:rPr>
        <w:t xml:space="preserve">                           ───────────────</w:t>
      </w:r>
    </w:p>
    <w:p w:rsidR="00372F34" w:rsidRPr="00372F34" w:rsidRDefault="00372F34" w:rsidP="00372F34">
      <w:pPr>
        <w:autoSpaceDE w:val="0"/>
        <w:autoSpaceDN w:val="0"/>
        <w:adjustRightInd w:val="0"/>
        <w:spacing w:after="0" w:line="240" w:lineRule="auto"/>
        <w:rPr>
          <w:rFonts w:ascii="Courier New" w:hAnsi="Courier New" w:cs="Courier New"/>
          <w:lang w:val="en-US"/>
        </w:rPr>
      </w:pPr>
    </w:p>
    <w:p w:rsidR="0075760B" w:rsidRPr="00372F34" w:rsidRDefault="00372F34" w:rsidP="00372F34"/>
    <w:sectPr w:rsidR="0075760B" w:rsidRPr="00372F34" w:rsidSect="00D677F6">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hyphenationZone w:val="425"/>
  <w:characterSpacingControl w:val="doNotCompress"/>
  <w:compat/>
  <w:rsids>
    <w:rsidRoot w:val="00372F34"/>
    <w:rsid w:val="000C1196"/>
    <w:rsid w:val="00372F34"/>
    <w:rsid w:val="004824C4"/>
    <w:rsid w:val="007D6E2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4C4"/>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122</Pages>
  <Words>38622</Words>
  <Characters>224014</Characters>
  <Application>Microsoft Office Word</Application>
  <DocSecurity>0</DocSecurity>
  <Lines>1866</Lines>
  <Paragraphs>524</Paragraphs>
  <ScaleCrop>false</ScaleCrop>
  <Company>ADR Sud Muntenia</Company>
  <LinksUpToDate>false</LinksUpToDate>
  <CharactersWithSpaces>262112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Dabu</dc:creator>
  <cp:keywords/>
  <dc:description/>
  <cp:lastModifiedBy>Aurelian Dabu</cp:lastModifiedBy>
  <cp:revision>2</cp:revision>
  <dcterms:created xsi:type="dcterms:W3CDTF">2013-02-05T13:58:00Z</dcterms:created>
  <dcterms:modified xsi:type="dcterms:W3CDTF">2013-02-05T14:01:00Z</dcterms:modified>
</cp:coreProperties>
</file>